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ADB" w:rsidRPr="00F86298" w:rsidRDefault="00191830" w:rsidP="00191830">
      <w:pPr>
        <w:pStyle w:val="Corpodetex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86298">
        <w:rPr>
          <w:rFonts w:asciiTheme="minorHAnsi" w:hAnsiTheme="minorHAnsi" w:cstheme="minorHAnsi"/>
          <w:b/>
          <w:sz w:val="24"/>
          <w:szCs w:val="24"/>
        </w:rPr>
        <w:t>TERMO DE REFERÊNCIA</w:t>
      </w:r>
    </w:p>
    <w:p w:rsidR="00CC0ADB" w:rsidRPr="00F86298" w:rsidRDefault="00132C88">
      <w:pPr>
        <w:pStyle w:val="Ttulo11"/>
        <w:numPr>
          <w:ilvl w:val="0"/>
          <w:numId w:val="23"/>
        </w:numPr>
        <w:tabs>
          <w:tab w:val="left" w:pos="925"/>
        </w:tabs>
        <w:spacing w:before="51"/>
        <w:rPr>
          <w:rFonts w:asciiTheme="minorHAnsi" w:hAnsiTheme="minorHAnsi" w:cstheme="minorHAnsi"/>
        </w:rPr>
      </w:pPr>
      <w:r w:rsidRPr="00F86298">
        <w:rPr>
          <w:rFonts w:asciiTheme="minorHAnsi" w:hAnsiTheme="minorHAnsi" w:cstheme="minorHAnsi"/>
        </w:rPr>
        <w:t>OBJETO</w:t>
      </w:r>
    </w:p>
    <w:p w:rsidR="00CC0ADB" w:rsidRPr="00F86298" w:rsidRDefault="00CC0ADB">
      <w:pPr>
        <w:pStyle w:val="Corpodetexto"/>
        <w:rPr>
          <w:rFonts w:asciiTheme="minorHAnsi" w:hAnsiTheme="minorHAnsi" w:cstheme="minorHAnsi"/>
          <w:b/>
          <w:sz w:val="24"/>
          <w:szCs w:val="24"/>
        </w:rPr>
      </w:pPr>
    </w:p>
    <w:p w:rsidR="00CC0ADB" w:rsidRPr="00F86298" w:rsidRDefault="00132C88">
      <w:pPr>
        <w:spacing w:line="360" w:lineRule="auto"/>
        <w:ind w:left="682" w:right="747" w:firstLine="707"/>
        <w:jc w:val="both"/>
        <w:rPr>
          <w:rFonts w:asciiTheme="minorHAnsi" w:hAnsiTheme="minorHAnsi" w:cstheme="minorHAnsi"/>
          <w:sz w:val="24"/>
          <w:szCs w:val="24"/>
        </w:rPr>
      </w:pPr>
      <w:r w:rsidRPr="00F86298">
        <w:rPr>
          <w:rFonts w:asciiTheme="minorHAnsi" w:hAnsiTheme="minorHAnsi" w:cstheme="minorHAnsi"/>
          <w:sz w:val="24"/>
          <w:szCs w:val="24"/>
        </w:rPr>
        <w:t xml:space="preserve">Contratação de </w:t>
      </w:r>
      <w:r w:rsidR="00672D5F" w:rsidRPr="00F86298">
        <w:rPr>
          <w:rFonts w:asciiTheme="minorHAnsi" w:hAnsiTheme="minorHAnsi" w:cstheme="minorHAnsi"/>
          <w:sz w:val="24"/>
          <w:szCs w:val="24"/>
        </w:rPr>
        <w:t xml:space="preserve">empresa especializada na prestação de serviços de </w:t>
      </w:r>
      <w:r w:rsidR="00672D5F" w:rsidRPr="00F86298">
        <w:rPr>
          <w:rFonts w:asciiTheme="minorHAnsi" w:hAnsiTheme="minorHAnsi" w:cstheme="minorHAnsi"/>
          <w:b/>
          <w:sz w:val="24"/>
          <w:szCs w:val="24"/>
        </w:rPr>
        <w:t xml:space="preserve">CONSERVAÇÃO, LIMPEZA E HIGIENIZAÇÃO DOS TRÊS BANHEIROS PÚBLICOS, </w:t>
      </w:r>
      <w:r w:rsidR="00672D5F" w:rsidRPr="00F86298">
        <w:rPr>
          <w:rFonts w:asciiTheme="minorHAnsi" w:hAnsiTheme="minorHAnsi" w:cstheme="minorHAnsi"/>
          <w:sz w:val="24"/>
          <w:szCs w:val="24"/>
        </w:rPr>
        <w:t>instalados no Município de Itajaí,</w:t>
      </w:r>
      <w:r w:rsidR="00672D5F" w:rsidRPr="00F86298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672D5F" w:rsidRPr="007304C2">
        <w:rPr>
          <w:rFonts w:asciiTheme="minorHAnsi" w:hAnsiTheme="minorHAnsi" w:cstheme="minorHAnsi"/>
          <w:b/>
          <w:sz w:val="24"/>
          <w:szCs w:val="24"/>
          <w:u w:val="single"/>
        </w:rPr>
        <w:t>com fornecimento de material e equipamentos de limpeza</w:t>
      </w:r>
      <w:r w:rsidR="00672D5F" w:rsidRPr="00F86298">
        <w:rPr>
          <w:rFonts w:asciiTheme="minorHAnsi" w:hAnsiTheme="minorHAnsi" w:cstheme="minorHAnsi"/>
          <w:sz w:val="24"/>
          <w:szCs w:val="24"/>
        </w:rPr>
        <w:t>.</w:t>
      </w:r>
    </w:p>
    <w:p w:rsidR="00CC0ADB" w:rsidRPr="00F86298" w:rsidRDefault="00132C88">
      <w:pPr>
        <w:pStyle w:val="Ttulo11"/>
        <w:numPr>
          <w:ilvl w:val="0"/>
          <w:numId w:val="23"/>
        </w:numPr>
        <w:tabs>
          <w:tab w:val="left" w:pos="925"/>
        </w:tabs>
        <w:rPr>
          <w:rFonts w:asciiTheme="minorHAnsi" w:hAnsiTheme="minorHAnsi" w:cstheme="minorHAnsi"/>
        </w:rPr>
      </w:pPr>
      <w:r w:rsidRPr="00F86298">
        <w:rPr>
          <w:rFonts w:asciiTheme="minorHAnsi" w:hAnsiTheme="minorHAnsi" w:cstheme="minorHAnsi"/>
        </w:rPr>
        <w:t>JUSTIFICATIVA</w:t>
      </w:r>
    </w:p>
    <w:p w:rsidR="00CC0ADB" w:rsidRPr="00F86298" w:rsidRDefault="00CC0ADB">
      <w:pPr>
        <w:pStyle w:val="Corpodetexto"/>
        <w:rPr>
          <w:rFonts w:asciiTheme="minorHAnsi" w:hAnsiTheme="minorHAnsi" w:cstheme="minorHAnsi"/>
          <w:b/>
          <w:sz w:val="24"/>
          <w:szCs w:val="24"/>
        </w:rPr>
      </w:pPr>
    </w:p>
    <w:p w:rsidR="00D01687" w:rsidRDefault="00672D5F" w:rsidP="00D01687">
      <w:pPr>
        <w:pStyle w:val="Corpodetexto"/>
        <w:spacing w:line="391" w:lineRule="auto"/>
        <w:ind w:left="203" w:right="384" w:firstLine="720"/>
        <w:jc w:val="both"/>
      </w:pPr>
      <w:r w:rsidRPr="00F86298">
        <w:rPr>
          <w:rFonts w:asciiTheme="minorHAnsi" w:hAnsiTheme="minorHAnsi" w:cstheme="minorHAnsi"/>
          <w:sz w:val="24"/>
          <w:szCs w:val="24"/>
        </w:rPr>
        <w:t>A</w:t>
      </w:r>
      <w:r w:rsidR="00D01687">
        <w:rPr>
          <w:rFonts w:asciiTheme="minorHAnsi" w:hAnsiTheme="minorHAnsi" w:cstheme="minorHAnsi"/>
          <w:sz w:val="24"/>
          <w:szCs w:val="24"/>
        </w:rPr>
        <w:t xml:space="preserve"> </w:t>
      </w:r>
      <w:r w:rsidR="00D01687" w:rsidRPr="004178A8">
        <w:t>Secretaria Municipal de Turismo e Eventos, tem por objetivo maior o incentivo ao Turismo em todas as suas manifestações. Portanto, é indispensável nos três banheiros públicos, instalados em locais turísticos de nosso município, a presença do serviço de Limpeza e Conservação, com o fornecimento dos devidos materiais e equipamentos para o bom atendimento ao turista e muncípie, mantendo a higiene e manutenão do local. Ainda se justifica pela necessidade de manutenção dos referidos espaços públicos serem de responsabilidade a manutenção e conservação do Município de Itajaí através da Secretaria</w:t>
      </w:r>
      <w:r w:rsidR="00D01687">
        <w:t xml:space="preserve"> Municipal de Turismo e Eventos.</w:t>
      </w:r>
    </w:p>
    <w:p w:rsidR="00D01687" w:rsidRDefault="00D01687" w:rsidP="00D01687">
      <w:pPr>
        <w:pStyle w:val="Corpodetexto"/>
        <w:spacing w:line="391" w:lineRule="auto"/>
        <w:ind w:left="203" w:right="384" w:firstLine="720"/>
        <w:jc w:val="both"/>
        <w:rPr>
          <w:b/>
          <w:u w:val="single"/>
        </w:rPr>
      </w:pPr>
      <w:r>
        <w:t xml:space="preserve">Na oportunidade, cumpre-me salientar que, a contratação do referido serviço deverá ser preço por hora, uma vez que, o objeto do referido contrato é variável, principalmente nos meses que compreendem o verão (alta temporada) onde a procura e utilização pelos turistas e munícipes dos banheiros públicos aumenta substancialmente, em detrimento à outras épocas do ano, o  que no caso em tela, não faz sentido se formalizar um contrato linear, mas sim sob demanda, </w:t>
      </w:r>
      <w:r w:rsidRPr="004178A8">
        <w:t xml:space="preserve"> </w:t>
      </w:r>
      <w:r w:rsidR="00732738">
        <w:t xml:space="preserve">conforme o ANEXO </w:t>
      </w:r>
      <w:r w:rsidR="00F40923">
        <w:t>1</w:t>
      </w:r>
      <w:r w:rsidR="00732738">
        <w:t xml:space="preserve"> deste Termo de Referência, </w:t>
      </w:r>
      <w:r w:rsidRPr="00B11704">
        <w:rPr>
          <w:b/>
          <w:u w:val="single"/>
        </w:rPr>
        <w:t xml:space="preserve">sendo necessária a contratação </w:t>
      </w:r>
      <w:r>
        <w:rPr>
          <w:b/>
          <w:u w:val="single"/>
        </w:rPr>
        <w:t>por preço por hora</w:t>
      </w:r>
      <w:r w:rsidRPr="00B11704">
        <w:rPr>
          <w:b/>
          <w:u w:val="single"/>
        </w:rPr>
        <w:t xml:space="preserve"> </w:t>
      </w:r>
      <w:r>
        <w:rPr>
          <w:b/>
          <w:u w:val="single"/>
        </w:rPr>
        <w:t>a</w:t>
      </w:r>
      <w:r w:rsidRPr="00B11704">
        <w:rPr>
          <w:b/>
          <w:u w:val="single"/>
        </w:rPr>
        <w:t>través de formalização de contrato.</w:t>
      </w:r>
    </w:p>
    <w:p w:rsidR="00D01687" w:rsidRDefault="00D01687" w:rsidP="00D01687">
      <w:pPr>
        <w:spacing w:line="360" w:lineRule="auto"/>
        <w:ind w:right="745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</w:t>
      </w:r>
    </w:p>
    <w:p w:rsidR="00CC0ADB" w:rsidRPr="00D01687" w:rsidRDefault="00D01687" w:rsidP="00D01687">
      <w:pPr>
        <w:spacing w:line="360" w:lineRule="auto"/>
        <w:ind w:right="745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b/>
          <w:sz w:val="20"/>
          <w:szCs w:val="20"/>
        </w:rPr>
        <w:t xml:space="preserve">         </w:t>
      </w:r>
      <w:r w:rsidRPr="00D01687">
        <w:rPr>
          <w:rFonts w:asciiTheme="minorHAnsi" w:hAnsiTheme="minorHAnsi" w:cstheme="minorHAnsi"/>
          <w:b/>
          <w:sz w:val="24"/>
          <w:szCs w:val="24"/>
        </w:rPr>
        <w:t xml:space="preserve">3. </w:t>
      </w:r>
      <w:r w:rsidR="00132C88" w:rsidRPr="00D01687">
        <w:rPr>
          <w:rFonts w:asciiTheme="minorHAnsi" w:hAnsiTheme="minorHAnsi" w:cstheme="minorHAnsi"/>
          <w:b/>
          <w:sz w:val="24"/>
          <w:szCs w:val="24"/>
        </w:rPr>
        <w:t>VALOR</w:t>
      </w:r>
      <w:r w:rsidR="00132C88" w:rsidRPr="00D01687">
        <w:rPr>
          <w:rFonts w:asciiTheme="minorHAnsi" w:hAnsiTheme="minorHAnsi" w:cstheme="minorHAnsi"/>
          <w:b/>
          <w:spacing w:val="-9"/>
          <w:sz w:val="24"/>
          <w:szCs w:val="24"/>
        </w:rPr>
        <w:t xml:space="preserve"> </w:t>
      </w:r>
      <w:r w:rsidR="00132C88" w:rsidRPr="00D01687">
        <w:rPr>
          <w:rFonts w:asciiTheme="minorHAnsi" w:hAnsiTheme="minorHAnsi" w:cstheme="minorHAnsi"/>
          <w:b/>
          <w:sz w:val="24"/>
          <w:szCs w:val="24"/>
        </w:rPr>
        <w:t>DE</w:t>
      </w:r>
      <w:r w:rsidR="00132C88" w:rsidRPr="00D01687">
        <w:rPr>
          <w:rFonts w:asciiTheme="minorHAnsi" w:hAnsiTheme="minorHAnsi" w:cstheme="minorHAnsi"/>
          <w:b/>
          <w:spacing w:val="-8"/>
          <w:sz w:val="24"/>
          <w:szCs w:val="24"/>
        </w:rPr>
        <w:t xml:space="preserve"> </w:t>
      </w:r>
      <w:r w:rsidR="00132C88" w:rsidRPr="00D01687">
        <w:rPr>
          <w:rFonts w:asciiTheme="minorHAnsi" w:hAnsiTheme="minorHAnsi" w:cstheme="minorHAnsi"/>
          <w:b/>
          <w:sz w:val="24"/>
          <w:szCs w:val="24"/>
        </w:rPr>
        <w:t>REFERÊNCIA</w:t>
      </w:r>
    </w:p>
    <w:p w:rsidR="00D06DDF" w:rsidRPr="00F86298" w:rsidRDefault="007304C2" w:rsidP="00191830">
      <w:pPr>
        <w:pStyle w:val="Ttulo11"/>
        <w:tabs>
          <w:tab w:val="left" w:pos="925"/>
        </w:tabs>
        <w:spacing w:line="360" w:lineRule="auto"/>
        <w:ind w:left="680" w:firstLine="0"/>
        <w:rPr>
          <w:rFonts w:asciiTheme="minorHAnsi" w:hAnsiTheme="minorHAnsi" w:cstheme="minorHAnsi"/>
          <w:b w:val="0"/>
        </w:rPr>
      </w:pPr>
      <w:r w:rsidRPr="007304C2">
        <w:rPr>
          <w:rFonts w:asciiTheme="minorHAnsi" w:hAnsiTheme="minorHAnsi" w:cstheme="minorHAnsi"/>
        </w:rPr>
        <w:t>3.1</w:t>
      </w:r>
      <w:r>
        <w:rPr>
          <w:rFonts w:asciiTheme="minorHAnsi" w:hAnsiTheme="minorHAnsi" w:cstheme="minorHAnsi"/>
          <w:b w:val="0"/>
        </w:rPr>
        <w:t xml:space="preserve"> </w:t>
      </w:r>
      <w:r w:rsidR="00D06DDF" w:rsidRPr="00F86298">
        <w:rPr>
          <w:rFonts w:asciiTheme="minorHAnsi" w:hAnsiTheme="minorHAnsi" w:cstheme="minorHAnsi"/>
          <w:b w:val="0"/>
        </w:rPr>
        <w:t>O valor global estimado ser</w:t>
      </w:r>
      <w:r w:rsidR="00191830" w:rsidRPr="00F86298">
        <w:rPr>
          <w:rFonts w:asciiTheme="minorHAnsi" w:hAnsiTheme="minorHAnsi" w:cstheme="minorHAnsi"/>
          <w:b w:val="0"/>
        </w:rPr>
        <w:t xml:space="preserve">á </w:t>
      </w:r>
      <w:r w:rsidR="007E53AB">
        <w:rPr>
          <w:rFonts w:asciiTheme="minorHAnsi" w:hAnsiTheme="minorHAnsi" w:cstheme="minorHAnsi"/>
          <w:b w:val="0"/>
        </w:rPr>
        <w:t xml:space="preserve">de </w:t>
      </w:r>
      <w:r w:rsidR="00D06DDF" w:rsidRPr="00F86298">
        <w:rPr>
          <w:rFonts w:asciiTheme="minorHAnsi" w:hAnsiTheme="minorHAnsi" w:cstheme="minorHAnsi"/>
          <w:b w:val="0"/>
        </w:rPr>
        <w:t>R$</w:t>
      </w:r>
      <w:r w:rsidR="007E53AB">
        <w:rPr>
          <w:rFonts w:asciiTheme="minorHAnsi" w:hAnsiTheme="minorHAnsi" w:cstheme="minorHAnsi"/>
          <w:b w:val="0"/>
        </w:rPr>
        <w:t xml:space="preserve"> </w:t>
      </w:r>
      <w:r w:rsidR="00A0061E" w:rsidRPr="004F6FD1">
        <w:rPr>
          <w:rFonts w:asciiTheme="minorHAnsi" w:hAnsiTheme="minorHAnsi" w:cstheme="minorHAnsi"/>
          <w:b w:val="0"/>
          <w:lang w:val="pt-BR"/>
        </w:rPr>
        <w:fldChar w:fldCharType="begin"/>
      </w:r>
      <w:r w:rsidR="004F6FD1" w:rsidRPr="004F6FD1">
        <w:rPr>
          <w:rFonts w:asciiTheme="minorHAnsi" w:hAnsiTheme="minorHAnsi" w:cstheme="minorHAnsi"/>
          <w:b w:val="0"/>
          <w:lang w:val="pt-BR"/>
        </w:rPr>
        <w:instrText xml:space="preserve"> =SUM(ABOVE) </w:instrText>
      </w:r>
      <w:r w:rsidR="00A0061E" w:rsidRPr="004F6FD1">
        <w:rPr>
          <w:rFonts w:asciiTheme="minorHAnsi" w:hAnsiTheme="minorHAnsi" w:cstheme="minorHAnsi"/>
          <w:b w:val="0"/>
          <w:lang w:val="pt-BR"/>
        </w:rPr>
        <w:fldChar w:fldCharType="separate"/>
      </w:r>
      <w:r w:rsidR="004F6FD1" w:rsidRPr="004F6FD1">
        <w:rPr>
          <w:rFonts w:asciiTheme="minorHAnsi" w:hAnsiTheme="minorHAnsi" w:cstheme="minorHAnsi"/>
          <w:b w:val="0"/>
          <w:lang w:val="pt-BR"/>
        </w:rPr>
        <w:t>R$ 551.717,82</w:t>
      </w:r>
      <w:r w:rsidR="00A0061E" w:rsidRPr="004F6FD1">
        <w:rPr>
          <w:rFonts w:asciiTheme="minorHAnsi" w:hAnsiTheme="minorHAnsi" w:cstheme="minorHAnsi"/>
          <w:b w:val="0"/>
        </w:rPr>
        <w:fldChar w:fldCharType="end"/>
      </w:r>
      <w:r w:rsidR="004F6FD1" w:rsidRPr="004F6FD1">
        <w:rPr>
          <w:rFonts w:asciiTheme="minorHAnsi" w:hAnsiTheme="minorHAnsi" w:cstheme="minorHAnsi"/>
        </w:rPr>
        <w:t xml:space="preserve"> </w:t>
      </w:r>
      <w:r w:rsidR="004F6FD1">
        <w:rPr>
          <w:rFonts w:asciiTheme="minorHAnsi" w:hAnsiTheme="minorHAnsi" w:cstheme="minorHAnsi"/>
          <w:b w:val="0"/>
        </w:rPr>
        <w:t xml:space="preserve">(Quinhentos e Cinquenta e Um Mil, Setecentos e Dezessete Reais e Oitenta e Dois Centavos </w:t>
      </w:r>
      <w:r w:rsidR="00D06DDF" w:rsidRPr="00F86298">
        <w:rPr>
          <w:rFonts w:asciiTheme="minorHAnsi" w:hAnsiTheme="minorHAnsi" w:cstheme="minorHAnsi"/>
          <w:b w:val="0"/>
        </w:rPr>
        <w:t>), conforme tabela abaixo:</w:t>
      </w:r>
    </w:p>
    <w:tbl>
      <w:tblPr>
        <w:tblStyle w:val="TableNormal"/>
        <w:tblW w:w="994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1"/>
        <w:gridCol w:w="3402"/>
        <w:gridCol w:w="2977"/>
        <w:gridCol w:w="1155"/>
        <w:gridCol w:w="1539"/>
      </w:tblGrid>
      <w:tr w:rsidR="00193F59" w:rsidRPr="00F86298" w:rsidTr="007E53AB">
        <w:trPr>
          <w:trHeight w:val="292"/>
          <w:jc w:val="center"/>
        </w:trPr>
        <w:tc>
          <w:tcPr>
            <w:tcW w:w="871" w:type="dxa"/>
          </w:tcPr>
          <w:p w:rsidR="00193F59" w:rsidRPr="00F86298" w:rsidRDefault="00193F59">
            <w:pPr>
              <w:pStyle w:val="TableParagraph"/>
              <w:spacing w:line="292" w:lineRule="exact"/>
              <w:ind w:left="155" w:right="154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86298">
              <w:rPr>
                <w:rFonts w:asciiTheme="minorHAnsi" w:hAnsiTheme="minorHAnsi" w:cstheme="minorHAnsi"/>
                <w:b/>
                <w:sz w:val="24"/>
                <w:szCs w:val="24"/>
              </w:rPr>
              <w:t>ITEM</w:t>
            </w:r>
          </w:p>
        </w:tc>
        <w:tc>
          <w:tcPr>
            <w:tcW w:w="3402" w:type="dxa"/>
          </w:tcPr>
          <w:p w:rsidR="00193F59" w:rsidRPr="00F86298" w:rsidRDefault="00193F59" w:rsidP="001967B5">
            <w:pPr>
              <w:pStyle w:val="TableParagraph"/>
              <w:spacing w:line="292" w:lineRule="exact"/>
              <w:ind w:left="155" w:right="154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86298">
              <w:rPr>
                <w:rFonts w:asciiTheme="minorHAnsi" w:hAnsiTheme="minorHAnsi" w:cstheme="minorHAnsi"/>
                <w:b/>
                <w:sz w:val="24"/>
                <w:szCs w:val="24"/>
              </w:rPr>
              <w:t>UNIDADE</w:t>
            </w:r>
          </w:p>
        </w:tc>
        <w:tc>
          <w:tcPr>
            <w:tcW w:w="2977" w:type="dxa"/>
          </w:tcPr>
          <w:p w:rsidR="00193F59" w:rsidRPr="00F86298" w:rsidRDefault="00193F59" w:rsidP="001967B5">
            <w:pPr>
              <w:pStyle w:val="TableParagraph"/>
              <w:spacing w:line="292" w:lineRule="exact"/>
              <w:ind w:left="34" w:right="139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86298">
              <w:rPr>
                <w:rFonts w:asciiTheme="minorHAnsi" w:hAnsiTheme="minorHAnsi" w:cstheme="minorHAnsi"/>
                <w:b/>
                <w:sz w:val="24"/>
                <w:szCs w:val="24"/>
              </w:rPr>
              <w:t>DESCRIÇÃO</w:t>
            </w:r>
          </w:p>
        </w:tc>
        <w:tc>
          <w:tcPr>
            <w:tcW w:w="1155" w:type="dxa"/>
          </w:tcPr>
          <w:p w:rsidR="00193F59" w:rsidRPr="00F86298" w:rsidRDefault="00193F59" w:rsidP="001967B5">
            <w:pPr>
              <w:pStyle w:val="TableParagraph"/>
              <w:spacing w:before="43"/>
              <w:ind w:left="104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TOTAL HORAS</w:t>
            </w:r>
          </w:p>
        </w:tc>
        <w:tc>
          <w:tcPr>
            <w:tcW w:w="1539" w:type="dxa"/>
          </w:tcPr>
          <w:p w:rsidR="00193F59" w:rsidRPr="00F86298" w:rsidRDefault="00193F59" w:rsidP="00A84DDE">
            <w:pPr>
              <w:pStyle w:val="TableParagraph"/>
              <w:spacing w:before="43"/>
              <w:ind w:left="104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86298">
              <w:rPr>
                <w:rFonts w:asciiTheme="minorHAnsi" w:hAnsiTheme="minorHAnsi" w:cstheme="minorHAnsi"/>
                <w:b/>
                <w:sz w:val="24"/>
                <w:szCs w:val="24"/>
              </w:rPr>
              <w:t>VALOR  ANUAL</w:t>
            </w:r>
          </w:p>
        </w:tc>
      </w:tr>
      <w:tr w:rsidR="00193F59" w:rsidRPr="00F86298" w:rsidTr="007E53AB">
        <w:trPr>
          <w:trHeight w:val="293"/>
          <w:jc w:val="center"/>
        </w:trPr>
        <w:tc>
          <w:tcPr>
            <w:tcW w:w="871" w:type="dxa"/>
          </w:tcPr>
          <w:p w:rsidR="00193F59" w:rsidRPr="00F86298" w:rsidRDefault="00193F59">
            <w:pPr>
              <w:pStyle w:val="TableParagraph"/>
              <w:spacing w:line="292" w:lineRule="exact"/>
              <w:ind w:left="155" w:right="15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86298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193F59" w:rsidRPr="00F86298" w:rsidRDefault="00193F59" w:rsidP="00F34C70">
            <w:pPr>
              <w:pStyle w:val="TableParagraph"/>
              <w:spacing w:line="292" w:lineRule="exact"/>
              <w:ind w:left="85" w:right="78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86298">
              <w:rPr>
                <w:rFonts w:asciiTheme="minorHAnsi" w:hAnsiTheme="minorHAnsi" w:cstheme="minorHAnsi"/>
                <w:b/>
                <w:sz w:val="24"/>
                <w:szCs w:val="24"/>
              </w:rPr>
              <w:t>Banheiro Público 1:</w:t>
            </w:r>
            <w:r w:rsidRPr="00F86298">
              <w:rPr>
                <w:rFonts w:asciiTheme="minorHAnsi" w:hAnsiTheme="minorHAnsi" w:cstheme="minorHAnsi"/>
                <w:sz w:val="24"/>
                <w:szCs w:val="24"/>
              </w:rPr>
              <w:t xml:space="preserve"> Molhe Praia da Atalaia, Caminho de Xinxiang, Cabeçudas, em frente à Rádio Costeira.</w:t>
            </w:r>
          </w:p>
          <w:p w:rsidR="00193F59" w:rsidRPr="00F86298" w:rsidRDefault="00193F59" w:rsidP="00F34C70">
            <w:pPr>
              <w:pStyle w:val="TableParagraph"/>
              <w:spacing w:line="292" w:lineRule="exact"/>
              <w:ind w:left="85" w:right="78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86298">
              <w:rPr>
                <w:rFonts w:asciiTheme="minorHAnsi" w:hAnsiTheme="minorHAnsi" w:cstheme="minorHAnsi"/>
                <w:sz w:val="24"/>
                <w:szCs w:val="24"/>
              </w:rPr>
              <w:t>Área Construída: 127,37m</w:t>
            </w:r>
            <w:r w:rsidRPr="00F86298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977" w:type="dxa"/>
          </w:tcPr>
          <w:p w:rsidR="00193F59" w:rsidRPr="00F86298" w:rsidRDefault="00193F59" w:rsidP="000C1836">
            <w:pPr>
              <w:pStyle w:val="TableParagraph"/>
              <w:spacing w:before="43"/>
              <w:jc w:val="both"/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  <w:r w:rsidRPr="00F86298">
              <w:rPr>
                <w:rFonts w:asciiTheme="minorHAnsi" w:hAnsiTheme="minorHAnsi" w:cstheme="minorHAnsi"/>
                <w:sz w:val="24"/>
                <w:szCs w:val="24"/>
              </w:rPr>
              <w:t xml:space="preserve">Posto de Serviço de limpeza e conservação predial de </w:t>
            </w:r>
            <w:r w:rsidRPr="00F86298"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  <w:t>Segunda à Domingo.</w:t>
            </w:r>
          </w:p>
          <w:p w:rsidR="00193F59" w:rsidRPr="00F86298" w:rsidRDefault="00193F59" w:rsidP="00F3593A">
            <w:pPr>
              <w:pStyle w:val="TableParagraph"/>
              <w:spacing w:before="4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86298"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  <w:t>Janeiro à Maio</w:t>
            </w:r>
            <w:r w:rsidRPr="00F86298">
              <w:rPr>
                <w:rFonts w:asciiTheme="minorHAnsi" w:hAnsiTheme="minorHAnsi" w:cstheme="minorHAnsi"/>
                <w:sz w:val="24"/>
                <w:szCs w:val="24"/>
              </w:rPr>
              <w:t xml:space="preserve"> das 07:00 às 20:00hs</w:t>
            </w:r>
          </w:p>
          <w:p w:rsidR="00193F59" w:rsidRPr="00F86298" w:rsidRDefault="00193F59" w:rsidP="00F3593A">
            <w:pPr>
              <w:pStyle w:val="TableParagraph"/>
              <w:spacing w:before="4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86298"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  <w:t>Junho à Setembro</w:t>
            </w:r>
            <w:r w:rsidRPr="00F86298">
              <w:rPr>
                <w:rFonts w:asciiTheme="minorHAnsi" w:hAnsiTheme="minorHAnsi" w:cstheme="minorHAnsi"/>
                <w:sz w:val="24"/>
                <w:szCs w:val="24"/>
              </w:rPr>
              <w:t xml:space="preserve"> das 07:00 às 19:00hs</w:t>
            </w:r>
          </w:p>
          <w:p w:rsidR="00193F59" w:rsidRPr="00F86298" w:rsidRDefault="00193F59" w:rsidP="00F3593A">
            <w:pPr>
              <w:pStyle w:val="TableParagraph"/>
              <w:spacing w:before="4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86298"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  <w:t>Outubro à Dezembro</w:t>
            </w:r>
            <w:r w:rsidRPr="00F86298">
              <w:rPr>
                <w:rFonts w:asciiTheme="minorHAnsi" w:hAnsiTheme="minorHAnsi" w:cstheme="minorHAnsi"/>
                <w:sz w:val="24"/>
                <w:szCs w:val="24"/>
              </w:rPr>
              <w:t xml:space="preserve"> das </w:t>
            </w:r>
            <w:r w:rsidRPr="00F86298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07:00 às 20:00hs</w:t>
            </w:r>
          </w:p>
        </w:tc>
        <w:tc>
          <w:tcPr>
            <w:tcW w:w="1155" w:type="dxa"/>
          </w:tcPr>
          <w:p w:rsidR="00193F59" w:rsidRPr="00F86298" w:rsidRDefault="00193F59">
            <w:pPr>
              <w:pStyle w:val="TableParagraph"/>
              <w:spacing w:line="292" w:lineRule="exact"/>
              <w:ind w:left="181" w:right="179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193F59" w:rsidRPr="00F86298" w:rsidRDefault="00193F59">
            <w:pPr>
              <w:pStyle w:val="TableParagraph"/>
              <w:spacing w:line="292" w:lineRule="exact"/>
              <w:ind w:left="181" w:right="179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193F59" w:rsidRPr="00193F59" w:rsidRDefault="00193F59">
            <w:pPr>
              <w:pStyle w:val="TableParagraph"/>
              <w:spacing w:line="292" w:lineRule="exact"/>
              <w:ind w:left="181" w:right="179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93F59">
              <w:rPr>
                <w:rFonts w:asciiTheme="minorHAnsi" w:hAnsiTheme="minorHAnsi" w:cstheme="minorHAnsi"/>
                <w:sz w:val="24"/>
                <w:szCs w:val="24"/>
              </w:rPr>
              <w:t>4.636</w:t>
            </w:r>
          </w:p>
          <w:p w:rsidR="00193F59" w:rsidRPr="00F86298" w:rsidRDefault="00193F59">
            <w:pPr>
              <w:pStyle w:val="TableParagraph"/>
              <w:spacing w:line="292" w:lineRule="exact"/>
              <w:ind w:left="181" w:right="179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HORAS</w:t>
            </w:r>
          </w:p>
        </w:tc>
        <w:tc>
          <w:tcPr>
            <w:tcW w:w="1539" w:type="dxa"/>
          </w:tcPr>
          <w:p w:rsidR="00193F59" w:rsidRPr="00F86298" w:rsidRDefault="00193F59" w:rsidP="00E14093">
            <w:pPr>
              <w:pStyle w:val="TableParagraph"/>
              <w:spacing w:line="292" w:lineRule="exact"/>
              <w:ind w:left="10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193F59" w:rsidRPr="00F86298" w:rsidRDefault="00193F59" w:rsidP="00E14093">
            <w:pPr>
              <w:pStyle w:val="TableParagraph"/>
              <w:spacing w:line="292" w:lineRule="exact"/>
              <w:ind w:left="10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193F59" w:rsidRPr="00F86298" w:rsidRDefault="00193F59" w:rsidP="00E14093">
            <w:pPr>
              <w:pStyle w:val="TableParagraph"/>
              <w:spacing w:line="292" w:lineRule="exact"/>
              <w:ind w:left="10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193F59" w:rsidRPr="00F86298" w:rsidRDefault="00193F59" w:rsidP="007E53AB">
            <w:pPr>
              <w:pStyle w:val="TableParagraph"/>
              <w:spacing w:line="292" w:lineRule="exact"/>
              <w:ind w:left="103"/>
              <w:rPr>
                <w:rFonts w:asciiTheme="minorHAnsi" w:hAnsiTheme="minorHAnsi" w:cstheme="minorHAnsi"/>
                <w:sz w:val="24"/>
                <w:szCs w:val="24"/>
              </w:rPr>
            </w:pPr>
            <w:r w:rsidRPr="00F86298">
              <w:rPr>
                <w:rFonts w:asciiTheme="minorHAnsi" w:hAnsiTheme="minorHAnsi" w:cstheme="minorHAnsi"/>
                <w:sz w:val="24"/>
                <w:szCs w:val="24"/>
              </w:rPr>
              <w:t>R$</w:t>
            </w:r>
            <w:r w:rsidR="007E53AB">
              <w:t xml:space="preserve"> </w:t>
            </w:r>
            <w:r w:rsidR="007E53AB" w:rsidRPr="007E53AB">
              <w:rPr>
                <w:rFonts w:asciiTheme="minorHAnsi" w:hAnsiTheme="minorHAnsi" w:cstheme="minorHAnsi"/>
                <w:sz w:val="24"/>
                <w:szCs w:val="24"/>
              </w:rPr>
              <w:t>190.678,68</w:t>
            </w:r>
          </w:p>
        </w:tc>
      </w:tr>
      <w:tr w:rsidR="00193F59" w:rsidRPr="00F86298" w:rsidTr="007E53AB">
        <w:trPr>
          <w:trHeight w:val="293"/>
          <w:jc w:val="center"/>
        </w:trPr>
        <w:tc>
          <w:tcPr>
            <w:tcW w:w="871" w:type="dxa"/>
          </w:tcPr>
          <w:p w:rsidR="00193F59" w:rsidRPr="00F86298" w:rsidRDefault="00193F59">
            <w:pPr>
              <w:pStyle w:val="TableParagraph"/>
              <w:spacing w:line="292" w:lineRule="exact"/>
              <w:ind w:left="155" w:right="15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86298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2</w:t>
            </w:r>
          </w:p>
        </w:tc>
        <w:tc>
          <w:tcPr>
            <w:tcW w:w="3402" w:type="dxa"/>
          </w:tcPr>
          <w:p w:rsidR="00193F59" w:rsidRPr="00F86298" w:rsidRDefault="00193F59" w:rsidP="00F34C70">
            <w:pPr>
              <w:pStyle w:val="TableParagraph"/>
              <w:spacing w:line="292" w:lineRule="exact"/>
              <w:ind w:left="85" w:right="78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86298">
              <w:rPr>
                <w:rFonts w:asciiTheme="minorHAnsi" w:hAnsiTheme="minorHAnsi" w:cstheme="minorHAnsi"/>
                <w:b/>
                <w:sz w:val="24"/>
                <w:szCs w:val="24"/>
              </w:rPr>
              <w:t>Banheiro Público 2:</w:t>
            </w:r>
            <w:r w:rsidRPr="00F86298">
              <w:rPr>
                <w:rFonts w:asciiTheme="minorHAnsi" w:hAnsiTheme="minorHAnsi" w:cstheme="minorHAnsi"/>
                <w:sz w:val="24"/>
                <w:szCs w:val="24"/>
              </w:rPr>
              <w:t xml:space="preserve"> Praça Genésio Miranda Lins. Av. Ministro Victor Konder esqunia com Rua Júlio Coutinho</w:t>
            </w:r>
          </w:p>
          <w:p w:rsidR="00193F59" w:rsidRPr="00F86298" w:rsidRDefault="00193F59" w:rsidP="00F34C70">
            <w:pPr>
              <w:pStyle w:val="TableParagraph"/>
              <w:spacing w:line="292" w:lineRule="exact"/>
              <w:ind w:left="85" w:right="78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86298">
              <w:rPr>
                <w:rFonts w:asciiTheme="minorHAnsi" w:hAnsiTheme="minorHAnsi" w:cstheme="minorHAnsi"/>
                <w:sz w:val="24"/>
                <w:szCs w:val="24"/>
              </w:rPr>
              <w:t>Área Construída: 127,37m</w:t>
            </w:r>
            <w:r w:rsidRPr="00F86298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977" w:type="dxa"/>
          </w:tcPr>
          <w:p w:rsidR="00193F59" w:rsidRPr="00F86298" w:rsidRDefault="00193F59" w:rsidP="00070FE2">
            <w:pPr>
              <w:pStyle w:val="TableParagraph"/>
              <w:spacing w:before="43"/>
              <w:jc w:val="both"/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  <w:r w:rsidRPr="00F86298">
              <w:rPr>
                <w:rFonts w:asciiTheme="minorHAnsi" w:hAnsiTheme="minorHAnsi" w:cstheme="minorHAnsi"/>
                <w:sz w:val="24"/>
                <w:szCs w:val="24"/>
              </w:rPr>
              <w:t xml:space="preserve">Posto de Serviço de limpeza e conservação predial de </w:t>
            </w:r>
            <w:r w:rsidRPr="00F86298"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  <w:t>Segunda à Domingo.</w:t>
            </w:r>
          </w:p>
          <w:p w:rsidR="00193F59" w:rsidRPr="00F86298" w:rsidRDefault="00193F59" w:rsidP="00070FE2">
            <w:pPr>
              <w:pStyle w:val="TableParagraph"/>
              <w:spacing w:before="4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86298"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  <w:t>Janeiro à Maio</w:t>
            </w:r>
            <w:r w:rsidRPr="00F86298">
              <w:rPr>
                <w:rFonts w:asciiTheme="minorHAnsi" w:hAnsiTheme="minorHAnsi" w:cstheme="minorHAnsi"/>
                <w:sz w:val="24"/>
                <w:szCs w:val="24"/>
              </w:rPr>
              <w:t xml:space="preserve"> das 07:00 às 22:00hs</w:t>
            </w:r>
          </w:p>
          <w:p w:rsidR="00193F59" w:rsidRPr="00F86298" w:rsidRDefault="00193F59" w:rsidP="00070FE2">
            <w:pPr>
              <w:pStyle w:val="TableParagraph"/>
              <w:spacing w:before="4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86298"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  <w:t>Junho à Setembro</w:t>
            </w:r>
            <w:r w:rsidRPr="00F86298">
              <w:rPr>
                <w:rFonts w:asciiTheme="minorHAnsi" w:hAnsiTheme="minorHAnsi" w:cstheme="minorHAnsi"/>
                <w:sz w:val="24"/>
                <w:szCs w:val="24"/>
              </w:rPr>
              <w:t xml:space="preserve"> das 07:00 às 20:00hs</w:t>
            </w:r>
          </w:p>
          <w:p w:rsidR="00193F59" w:rsidRPr="00F86298" w:rsidRDefault="00193F59" w:rsidP="003841DB">
            <w:pPr>
              <w:pStyle w:val="TableParagraph"/>
              <w:spacing w:before="4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86298"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  <w:t>Outubro à Dezembro</w:t>
            </w:r>
            <w:r w:rsidRPr="00F86298">
              <w:rPr>
                <w:rFonts w:asciiTheme="minorHAnsi" w:hAnsiTheme="minorHAnsi" w:cstheme="minorHAnsi"/>
                <w:sz w:val="24"/>
                <w:szCs w:val="24"/>
              </w:rPr>
              <w:t xml:space="preserve"> das 07:00 às 22:00hs</w:t>
            </w:r>
          </w:p>
        </w:tc>
        <w:tc>
          <w:tcPr>
            <w:tcW w:w="1155" w:type="dxa"/>
          </w:tcPr>
          <w:p w:rsidR="00193F59" w:rsidRDefault="00193F59">
            <w:pPr>
              <w:pStyle w:val="TableParagraph"/>
              <w:spacing w:line="292" w:lineRule="exact"/>
              <w:ind w:left="181" w:right="179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193F59" w:rsidRPr="00193F59" w:rsidRDefault="00193F59">
            <w:pPr>
              <w:pStyle w:val="TableParagraph"/>
              <w:spacing w:line="292" w:lineRule="exact"/>
              <w:ind w:left="181" w:right="179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93F59">
              <w:rPr>
                <w:rFonts w:asciiTheme="minorHAnsi" w:hAnsiTheme="minorHAnsi" w:cstheme="minorHAnsi"/>
                <w:sz w:val="24"/>
                <w:szCs w:val="24"/>
              </w:rPr>
              <w:t>5.246</w:t>
            </w:r>
          </w:p>
          <w:p w:rsidR="00193F59" w:rsidRPr="00F86298" w:rsidRDefault="00193F59" w:rsidP="00592E16">
            <w:pPr>
              <w:pStyle w:val="TableParagraph"/>
              <w:spacing w:line="292" w:lineRule="exact"/>
              <w:ind w:left="181" w:right="179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HORAS</w:t>
            </w:r>
          </w:p>
        </w:tc>
        <w:tc>
          <w:tcPr>
            <w:tcW w:w="1539" w:type="dxa"/>
          </w:tcPr>
          <w:p w:rsidR="00193F59" w:rsidRDefault="00193F59" w:rsidP="00E14093">
            <w:pPr>
              <w:pStyle w:val="TableParagraph"/>
              <w:spacing w:line="292" w:lineRule="exact"/>
              <w:ind w:left="10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193F59" w:rsidRPr="00F86298" w:rsidRDefault="00193F59" w:rsidP="00E14093">
            <w:pPr>
              <w:pStyle w:val="TableParagraph"/>
              <w:spacing w:line="292" w:lineRule="exact"/>
              <w:ind w:left="10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193F59" w:rsidRPr="00F86298" w:rsidRDefault="00193F59" w:rsidP="007E53AB">
            <w:pPr>
              <w:pStyle w:val="TableParagraph"/>
              <w:spacing w:line="292" w:lineRule="exac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86298">
              <w:rPr>
                <w:rFonts w:asciiTheme="minorHAnsi" w:hAnsiTheme="minorHAnsi" w:cstheme="minorHAnsi"/>
                <w:sz w:val="24"/>
                <w:szCs w:val="24"/>
              </w:rPr>
              <w:t>R$</w:t>
            </w:r>
            <w:r w:rsidR="007E53AB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7E53AB" w:rsidRPr="007E53AB">
              <w:rPr>
                <w:rFonts w:asciiTheme="minorHAnsi" w:hAnsiTheme="minorHAnsi" w:cstheme="minorHAnsi"/>
                <w:sz w:val="24"/>
                <w:szCs w:val="24"/>
              </w:rPr>
              <w:t>215.767,98</w:t>
            </w:r>
          </w:p>
        </w:tc>
      </w:tr>
      <w:tr w:rsidR="00193F59" w:rsidRPr="00F86298" w:rsidTr="007E53AB">
        <w:trPr>
          <w:trHeight w:val="293"/>
          <w:jc w:val="center"/>
        </w:trPr>
        <w:tc>
          <w:tcPr>
            <w:tcW w:w="871" w:type="dxa"/>
          </w:tcPr>
          <w:p w:rsidR="00193F59" w:rsidRPr="00F86298" w:rsidRDefault="00193F59">
            <w:pPr>
              <w:pStyle w:val="TableParagraph"/>
              <w:spacing w:line="292" w:lineRule="exact"/>
              <w:ind w:left="155" w:right="15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86298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193F59" w:rsidRPr="00F86298" w:rsidRDefault="00193F59" w:rsidP="00F95B19">
            <w:pPr>
              <w:pStyle w:val="TableParagraph"/>
              <w:spacing w:line="292" w:lineRule="exact"/>
              <w:ind w:left="85" w:right="78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86298">
              <w:rPr>
                <w:rFonts w:asciiTheme="minorHAnsi" w:hAnsiTheme="minorHAnsi" w:cstheme="minorHAnsi"/>
                <w:b/>
                <w:sz w:val="24"/>
                <w:szCs w:val="24"/>
              </w:rPr>
              <w:t>Banheiro Público 3:</w:t>
            </w:r>
            <w:r w:rsidRPr="00F86298">
              <w:rPr>
                <w:rFonts w:asciiTheme="minorHAnsi" w:hAnsiTheme="minorHAnsi" w:cstheme="minorHAnsi"/>
                <w:sz w:val="24"/>
                <w:szCs w:val="24"/>
              </w:rPr>
              <w:t xml:space="preserve"> Rua Hercílio Luz, ao lado da Casa da Cultura Dide Brandão</w:t>
            </w:r>
          </w:p>
          <w:p w:rsidR="00193F59" w:rsidRPr="00F86298" w:rsidRDefault="00193F59" w:rsidP="00F95B19">
            <w:pPr>
              <w:pStyle w:val="TableParagraph"/>
              <w:spacing w:line="292" w:lineRule="exact"/>
              <w:ind w:left="85" w:right="78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86298">
              <w:rPr>
                <w:rFonts w:asciiTheme="minorHAnsi" w:hAnsiTheme="minorHAnsi" w:cstheme="minorHAnsi"/>
                <w:sz w:val="24"/>
                <w:szCs w:val="24"/>
              </w:rPr>
              <w:t>Área Construída: 45,74m</w:t>
            </w:r>
            <w:r w:rsidRPr="00F86298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977" w:type="dxa"/>
          </w:tcPr>
          <w:p w:rsidR="00193F59" w:rsidRPr="00F86298" w:rsidRDefault="00193F59" w:rsidP="003841DB">
            <w:pPr>
              <w:pStyle w:val="TableParagraph"/>
              <w:spacing w:before="43"/>
              <w:jc w:val="both"/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  <w:r w:rsidRPr="00F86298">
              <w:rPr>
                <w:rFonts w:asciiTheme="minorHAnsi" w:hAnsiTheme="minorHAnsi" w:cstheme="minorHAnsi"/>
                <w:sz w:val="24"/>
                <w:szCs w:val="24"/>
              </w:rPr>
              <w:t xml:space="preserve">Posto de Serviço de limpeza e conservação predial de </w:t>
            </w:r>
            <w:r w:rsidRPr="00F86298"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  <w:t>Segunda à Sábado.</w:t>
            </w:r>
          </w:p>
          <w:p w:rsidR="00193F59" w:rsidRPr="00F86298" w:rsidRDefault="00193F59" w:rsidP="003841DB">
            <w:pPr>
              <w:pStyle w:val="TableParagraph"/>
              <w:spacing w:before="4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86298"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  <w:t>Janeiro à Novembro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das 08:00 às 19</w:t>
            </w:r>
            <w:r w:rsidRPr="00F86298">
              <w:rPr>
                <w:rFonts w:asciiTheme="minorHAnsi" w:hAnsiTheme="minorHAnsi" w:cstheme="minorHAnsi"/>
                <w:sz w:val="24"/>
                <w:szCs w:val="24"/>
              </w:rPr>
              <w:t>:00hs</w:t>
            </w:r>
          </w:p>
          <w:p w:rsidR="00193F59" w:rsidRPr="00F86298" w:rsidRDefault="00193F59" w:rsidP="003841DB">
            <w:pPr>
              <w:pStyle w:val="TableParagraph"/>
              <w:spacing w:before="43"/>
              <w:rPr>
                <w:rFonts w:asciiTheme="minorHAnsi" w:hAnsiTheme="minorHAnsi" w:cstheme="minorHAnsi"/>
                <w:sz w:val="24"/>
                <w:szCs w:val="24"/>
              </w:rPr>
            </w:pPr>
            <w:r w:rsidRPr="00F86298"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  <w:t>Dezembro</w:t>
            </w:r>
            <w:r w:rsidRPr="00F86298">
              <w:rPr>
                <w:rFonts w:asciiTheme="minorHAnsi" w:hAnsiTheme="minorHAnsi" w:cstheme="minorHAnsi"/>
                <w:sz w:val="24"/>
                <w:szCs w:val="24"/>
              </w:rPr>
              <w:t xml:space="preserve"> das 08:00 às 22:00hs</w:t>
            </w:r>
          </w:p>
        </w:tc>
        <w:tc>
          <w:tcPr>
            <w:tcW w:w="1155" w:type="dxa"/>
          </w:tcPr>
          <w:p w:rsidR="00193F59" w:rsidRDefault="00193F59">
            <w:pPr>
              <w:pStyle w:val="TableParagraph"/>
              <w:spacing w:line="292" w:lineRule="exact"/>
              <w:ind w:left="181" w:right="179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193F59" w:rsidRPr="00193F59" w:rsidRDefault="00193F59">
            <w:pPr>
              <w:pStyle w:val="TableParagraph"/>
              <w:spacing w:line="292" w:lineRule="exact"/>
              <w:ind w:left="181" w:right="179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93F59">
              <w:rPr>
                <w:rFonts w:asciiTheme="minorHAnsi" w:hAnsiTheme="minorHAnsi" w:cstheme="minorHAnsi"/>
                <w:sz w:val="24"/>
                <w:szCs w:val="24"/>
              </w:rPr>
              <w:t>3.532</w:t>
            </w:r>
          </w:p>
          <w:p w:rsidR="00193F59" w:rsidRPr="00F86298" w:rsidRDefault="00193F59">
            <w:pPr>
              <w:pStyle w:val="TableParagraph"/>
              <w:spacing w:line="292" w:lineRule="exact"/>
              <w:ind w:left="181" w:right="179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HORAS</w:t>
            </w:r>
          </w:p>
        </w:tc>
        <w:tc>
          <w:tcPr>
            <w:tcW w:w="1539" w:type="dxa"/>
          </w:tcPr>
          <w:p w:rsidR="00193F59" w:rsidRDefault="00193F59" w:rsidP="00E14093">
            <w:pPr>
              <w:pStyle w:val="TableParagraph"/>
              <w:spacing w:line="292" w:lineRule="exact"/>
              <w:ind w:left="10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193F59" w:rsidRPr="00F86298" w:rsidRDefault="00193F59" w:rsidP="00E14093">
            <w:pPr>
              <w:pStyle w:val="TableParagraph"/>
              <w:spacing w:line="292" w:lineRule="exact"/>
              <w:ind w:left="10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193F59" w:rsidRPr="00F86298" w:rsidRDefault="00193F59" w:rsidP="00E14093">
            <w:pPr>
              <w:pStyle w:val="TableParagraph"/>
              <w:spacing w:line="292" w:lineRule="exact"/>
              <w:ind w:left="10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86298">
              <w:rPr>
                <w:rFonts w:asciiTheme="minorHAnsi" w:hAnsiTheme="minorHAnsi" w:cstheme="minorHAnsi"/>
                <w:sz w:val="24"/>
                <w:szCs w:val="24"/>
              </w:rPr>
              <w:t>R$</w:t>
            </w:r>
            <w:r w:rsidR="007E53AB">
              <w:t xml:space="preserve"> </w:t>
            </w:r>
            <w:r w:rsidR="007E53AB" w:rsidRPr="007E53AB">
              <w:rPr>
                <w:rFonts w:asciiTheme="minorHAnsi" w:hAnsiTheme="minorHAnsi" w:cstheme="minorHAnsi"/>
                <w:sz w:val="24"/>
                <w:szCs w:val="24"/>
              </w:rPr>
              <w:t>145.271,16</w:t>
            </w:r>
          </w:p>
        </w:tc>
      </w:tr>
      <w:tr w:rsidR="00193F59" w:rsidRPr="00F86298" w:rsidTr="007E53AB">
        <w:trPr>
          <w:trHeight w:val="293"/>
          <w:jc w:val="center"/>
        </w:trPr>
        <w:tc>
          <w:tcPr>
            <w:tcW w:w="8405" w:type="dxa"/>
            <w:gridSpan w:val="4"/>
          </w:tcPr>
          <w:p w:rsidR="00193F59" w:rsidRPr="00F86298" w:rsidRDefault="00193F59" w:rsidP="00A84DDE">
            <w:pPr>
              <w:pStyle w:val="TableParagraph"/>
              <w:spacing w:before="43"/>
              <w:ind w:left="38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86298">
              <w:rPr>
                <w:rFonts w:asciiTheme="minorHAnsi" w:hAnsiTheme="minorHAnsi" w:cstheme="minorHAnsi"/>
                <w:b/>
                <w:sz w:val="24"/>
                <w:szCs w:val="24"/>
              </w:rPr>
              <w:t>TOTAL DE HORAS DOS 03 BANHEIROS PÚBLICOS</w:t>
            </w:r>
          </w:p>
          <w:p w:rsidR="00193F59" w:rsidRPr="00193F59" w:rsidRDefault="00193F59" w:rsidP="00193F59">
            <w:pPr>
              <w:pStyle w:val="TableParagraph"/>
              <w:spacing w:line="292" w:lineRule="exact"/>
              <w:ind w:left="181" w:right="179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93F59">
              <w:rPr>
                <w:rFonts w:asciiTheme="minorHAnsi" w:hAnsiTheme="minorHAnsi" w:cstheme="minorHAnsi"/>
                <w:b/>
                <w:sz w:val="24"/>
                <w:szCs w:val="24"/>
              </w:rPr>
              <w:t>13.414 HORAS</w:t>
            </w:r>
          </w:p>
        </w:tc>
        <w:tc>
          <w:tcPr>
            <w:tcW w:w="1539" w:type="dxa"/>
          </w:tcPr>
          <w:p w:rsidR="00193F59" w:rsidRDefault="00193F59" w:rsidP="00D06DDF">
            <w:pPr>
              <w:pStyle w:val="TableParagraph"/>
              <w:spacing w:line="292" w:lineRule="exact"/>
              <w:ind w:left="10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86298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VALOR TOTAL </w:t>
            </w:r>
          </w:p>
          <w:p w:rsidR="00193F59" w:rsidRPr="00F86298" w:rsidRDefault="00193F59" w:rsidP="00D06DDF">
            <w:pPr>
              <w:pStyle w:val="TableParagraph"/>
              <w:spacing w:line="292" w:lineRule="exact"/>
              <w:ind w:left="10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GLOBAL</w:t>
            </w:r>
          </w:p>
          <w:p w:rsidR="00193F59" w:rsidRPr="00F86298" w:rsidRDefault="00A0061E" w:rsidP="00D06DDF">
            <w:pPr>
              <w:pStyle w:val="TableParagraph"/>
              <w:spacing w:line="292" w:lineRule="exact"/>
              <w:ind w:left="10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E53AB">
              <w:rPr>
                <w:rFonts w:asciiTheme="minorHAnsi" w:hAnsiTheme="minorHAnsi" w:cstheme="minorHAnsi"/>
                <w:b/>
                <w:sz w:val="24"/>
                <w:szCs w:val="24"/>
                <w:lang w:val="pt-BR"/>
              </w:rPr>
              <w:fldChar w:fldCharType="begin"/>
            </w:r>
            <w:r w:rsidR="007E53AB" w:rsidRPr="007E53AB">
              <w:rPr>
                <w:rFonts w:asciiTheme="minorHAnsi" w:hAnsiTheme="minorHAnsi" w:cstheme="minorHAnsi"/>
                <w:b/>
                <w:sz w:val="24"/>
                <w:szCs w:val="24"/>
                <w:lang w:val="pt-BR"/>
              </w:rPr>
              <w:instrText xml:space="preserve"> =SUM(ABOVE) </w:instrText>
            </w:r>
            <w:r w:rsidRPr="007E53AB">
              <w:rPr>
                <w:rFonts w:asciiTheme="minorHAnsi" w:hAnsiTheme="minorHAnsi" w:cstheme="minorHAnsi"/>
                <w:b/>
                <w:sz w:val="24"/>
                <w:szCs w:val="24"/>
                <w:lang w:val="pt-BR"/>
              </w:rPr>
              <w:fldChar w:fldCharType="separate"/>
            </w:r>
            <w:r w:rsidR="007E53AB" w:rsidRPr="007E53AB">
              <w:rPr>
                <w:rFonts w:asciiTheme="minorHAnsi" w:hAnsiTheme="minorHAnsi" w:cstheme="minorHAnsi"/>
                <w:b/>
                <w:sz w:val="24"/>
                <w:szCs w:val="24"/>
                <w:lang w:val="pt-BR"/>
              </w:rPr>
              <w:t>R$ 551.717,82</w:t>
            </w:r>
            <w:r w:rsidRPr="007E53AB">
              <w:rPr>
                <w:rFonts w:asciiTheme="minorHAnsi" w:hAnsiTheme="minorHAnsi" w:cstheme="minorHAnsi"/>
                <w:b/>
                <w:sz w:val="24"/>
                <w:szCs w:val="24"/>
              </w:rPr>
              <w:fldChar w:fldCharType="end"/>
            </w:r>
          </w:p>
        </w:tc>
      </w:tr>
      <w:tr w:rsidR="00DE2476" w:rsidRPr="00F86298" w:rsidTr="00DE2476">
        <w:trPr>
          <w:trHeight w:val="603"/>
          <w:jc w:val="center"/>
        </w:trPr>
        <w:tc>
          <w:tcPr>
            <w:tcW w:w="8405" w:type="dxa"/>
            <w:gridSpan w:val="4"/>
            <w:vAlign w:val="center"/>
          </w:tcPr>
          <w:p w:rsidR="00DE2476" w:rsidRPr="00F86298" w:rsidRDefault="00DE2476" w:rsidP="00DE2476">
            <w:pPr>
              <w:pStyle w:val="TableParagraph"/>
              <w:spacing w:before="43"/>
              <w:ind w:left="38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VALOR MÁXIMO POR HORA</w:t>
            </w:r>
          </w:p>
        </w:tc>
        <w:tc>
          <w:tcPr>
            <w:tcW w:w="1539" w:type="dxa"/>
            <w:vAlign w:val="center"/>
          </w:tcPr>
          <w:p w:rsidR="00DE2476" w:rsidRPr="00F86298" w:rsidRDefault="00DE2476" w:rsidP="00DE2476">
            <w:pPr>
              <w:pStyle w:val="TableParagraph"/>
              <w:spacing w:line="292" w:lineRule="exact"/>
              <w:ind w:left="10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R$ 41,13</w:t>
            </w:r>
          </w:p>
        </w:tc>
      </w:tr>
    </w:tbl>
    <w:p w:rsidR="00191830" w:rsidRDefault="00191830" w:rsidP="007304C2">
      <w:pPr>
        <w:pStyle w:val="Ttulo11"/>
        <w:numPr>
          <w:ilvl w:val="1"/>
          <w:numId w:val="35"/>
        </w:numPr>
        <w:tabs>
          <w:tab w:val="left" w:pos="925"/>
        </w:tabs>
        <w:rPr>
          <w:rFonts w:asciiTheme="minorHAnsi" w:hAnsiTheme="minorHAnsi" w:cstheme="minorHAnsi"/>
          <w:b w:val="0"/>
        </w:rPr>
      </w:pPr>
      <w:r w:rsidRPr="00F86298">
        <w:rPr>
          <w:rFonts w:asciiTheme="minorHAnsi" w:hAnsiTheme="minorHAnsi" w:cstheme="minorHAnsi"/>
          <w:b w:val="0"/>
        </w:rPr>
        <w:t xml:space="preserve">A adjudicação será realizada pelo </w:t>
      </w:r>
      <w:r w:rsidRPr="00EC681E">
        <w:rPr>
          <w:rFonts w:asciiTheme="minorHAnsi" w:hAnsiTheme="minorHAnsi" w:cstheme="minorHAnsi"/>
          <w:caps/>
          <w:u w:val="single"/>
        </w:rPr>
        <w:t>menor preço por hora.</w:t>
      </w:r>
      <w:r w:rsidRPr="00F86298">
        <w:rPr>
          <w:rFonts w:asciiTheme="minorHAnsi" w:hAnsiTheme="minorHAnsi" w:cstheme="minorHAnsi"/>
          <w:b w:val="0"/>
        </w:rPr>
        <w:t xml:space="preserve"> </w:t>
      </w:r>
    </w:p>
    <w:p w:rsidR="007304C2" w:rsidRDefault="007304C2" w:rsidP="007304C2">
      <w:pPr>
        <w:pStyle w:val="Ttulo11"/>
        <w:numPr>
          <w:ilvl w:val="1"/>
          <w:numId w:val="35"/>
        </w:numPr>
        <w:tabs>
          <w:tab w:val="left" w:pos="1047"/>
        </w:tabs>
        <w:spacing w:before="52"/>
        <w:jc w:val="both"/>
      </w:pPr>
      <w:r w:rsidRPr="007304C2">
        <w:rPr>
          <w:b w:val="0"/>
        </w:rPr>
        <w:t>Materiais</w:t>
      </w:r>
      <w:r w:rsidRPr="007304C2">
        <w:rPr>
          <w:b w:val="0"/>
          <w:spacing w:val="-7"/>
        </w:rPr>
        <w:t xml:space="preserve"> </w:t>
      </w:r>
      <w:r w:rsidRPr="007304C2">
        <w:rPr>
          <w:b w:val="0"/>
        </w:rPr>
        <w:t>que</w:t>
      </w:r>
      <w:r w:rsidRPr="007304C2">
        <w:rPr>
          <w:b w:val="0"/>
          <w:spacing w:val="-8"/>
        </w:rPr>
        <w:t xml:space="preserve"> </w:t>
      </w:r>
      <w:r w:rsidRPr="007304C2">
        <w:rPr>
          <w:b w:val="0"/>
        </w:rPr>
        <w:t>deverão</w:t>
      </w:r>
      <w:r w:rsidRPr="007304C2">
        <w:rPr>
          <w:b w:val="0"/>
          <w:spacing w:val="-6"/>
        </w:rPr>
        <w:t xml:space="preserve"> </w:t>
      </w:r>
      <w:r w:rsidRPr="007304C2">
        <w:rPr>
          <w:b w:val="0"/>
        </w:rPr>
        <w:t>ser</w:t>
      </w:r>
      <w:r w:rsidRPr="007304C2">
        <w:rPr>
          <w:b w:val="0"/>
          <w:spacing w:val="-6"/>
        </w:rPr>
        <w:t xml:space="preserve"> </w:t>
      </w:r>
      <w:r w:rsidRPr="007304C2">
        <w:rPr>
          <w:b w:val="0"/>
        </w:rPr>
        <w:t>empregados</w:t>
      </w:r>
      <w:r w:rsidRPr="007304C2">
        <w:rPr>
          <w:b w:val="0"/>
          <w:spacing w:val="-7"/>
        </w:rPr>
        <w:t xml:space="preserve"> </w:t>
      </w:r>
      <w:r w:rsidRPr="007304C2">
        <w:rPr>
          <w:b w:val="0"/>
        </w:rPr>
        <w:t>na</w:t>
      </w:r>
      <w:r w:rsidRPr="007304C2">
        <w:rPr>
          <w:b w:val="0"/>
          <w:spacing w:val="-7"/>
        </w:rPr>
        <w:t xml:space="preserve"> </w:t>
      </w:r>
      <w:r w:rsidRPr="007304C2">
        <w:rPr>
          <w:b w:val="0"/>
        </w:rPr>
        <w:t>execução</w:t>
      </w:r>
      <w:r w:rsidRPr="007304C2">
        <w:rPr>
          <w:b w:val="0"/>
          <w:spacing w:val="-6"/>
        </w:rPr>
        <w:t xml:space="preserve"> </w:t>
      </w:r>
      <w:r w:rsidRPr="007304C2">
        <w:rPr>
          <w:b w:val="0"/>
        </w:rPr>
        <w:t>dos</w:t>
      </w:r>
      <w:r w:rsidRPr="007304C2">
        <w:rPr>
          <w:b w:val="0"/>
          <w:spacing w:val="-8"/>
        </w:rPr>
        <w:t xml:space="preserve"> </w:t>
      </w:r>
      <w:r w:rsidRPr="007304C2">
        <w:rPr>
          <w:b w:val="0"/>
        </w:rPr>
        <w:t>trabalhos</w:t>
      </w:r>
      <w:r>
        <w:t>:</w:t>
      </w:r>
    </w:p>
    <w:p w:rsidR="007304C2" w:rsidRPr="007304C2" w:rsidRDefault="007304C2" w:rsidP="007304C2">
      <w:pPr>
        <w:spacing w:before="146" w:line="360" w:lineRule="auto"/>
        <w:ind w:left="682" w:right="748"/>
        <w:jc w:val="both"/>
        <w:rPr>
          <w:rFonts w:ascii="Calibri" w:hAnsi="Calibri"/>
          <w:sz w:val="24"/>
          <w:u w:val="single"/>
        </w:rPr>
      </w:pPr>
      <w:r w:rsidRPr="007304C2">
        <w:rPr>
          <w:rFonts w:ascii="Calibri" w:hAnsi="Calibri"/>
          <w:b/>
          <w:sz w:val="24"/>
        </w:rPr>
        <w:t>3.3.1</w:t>
      </w:r>
      <w:r>
        <w:rPr>
          <w:rFonts w:ascii="Calibri" w:hAnsi="Calibri"/>
          <w:sz w:val="24"/>
        </w:rPr>
        <w:t xml:space="preserve"> Estimativa de uso de materiais, baseada em licitações anteriores. Ressalta-se que o valor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expresso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no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item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3.1,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refere-se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aos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serviços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limpeza, coservação e higienização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com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fornecimento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materiais.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tabela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abaixo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se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 xml:space="preserve">vale </w:t>
      </w:r>
      <w:r w:rsidRPr="007304C2">
        <w:rPr>
          <w:rFonts w:ascii="Calibri" w:hAnsi="Calibri"/>
          <w:b/>
          <w:sz w:val="24"/>
          <w:u w:val="single"/>
        </w:rPr>
        <w:t>apenas</w:t>
      </w:r>
      <w:r w:rsidRPr="007304C2">
        <w:rPr>
          <w:rFonts w:ascii="Calibri" w:hAnsi="Calibri"/>
          <w:b/>
          <w:spacing w:val="-3"/>
          <w:sz w:val="24"/>
          <w:u w:val="single"/>
        </w:rPr>
        <w:t xml:space="preserve"> </w:t>
      </w:r>
      <w:r w:rsidRPr="007304C2">
        <w:rPr>
          <w:rFonts w:ascii="Calibri" w:hAnsi="Calibri"/>
          <w:b/>
          <w:sz w:val="24"/>
          <w:u w:val="single"/>
        </w:rPr>
        <w:t>como</w:t>
      </w:r>
      <w:r w:rsidRPr="007304C2">
        <w:rPr>
          <w:rFonts w:ascii="Calibri" w:hAnsi="Calibri"/>
          <w:b/>
          <w:spacing w:val="-1"/>
          <w:sz w:val="24"/>
          <w:u w:val="single"/>
        </w:rPr>
        <w:t xml:space="preserve"> </w:t>
      </w:r>
      <w:r w:rsidRPr="007304C2">
        <w:rPr>
          <w:rFonts w:ascii="Calibri" w:hAnsi="Calibri"/>
          <w:b/>
          <w:sz w:val="24"/>
          <w:u w:val="single"/>
        </w:rPr>
        <w:t>referência</w:t>
      </w:r>
      <w:r w:rsidRPr="007304C2">
        <w:rPr>
          <w:rFonts w:ascii="Calibri" w:hAnsi="Calibri"/>
          <w:b/>
          <w:spacing w:val="-4"/>
          <w:sz w:val="24"/>
          <w:u w:val="single"/>
        </w:rPr>
        <w:t xml:space="preserve"> </w:t>
      </w:r>
      <w:r w:rsidRPr="007304C2">
        <w:rPr>
          <w:rFonts w:ascii="Calibri" w:hAnsi="Calibri"/>
          <w:b/>
          <w:sz w:val="24"/>
          <w:u w:val="single"/>
        </w:rPr>
        <w:t>dos materiais</w:t>
      </w:r>
      <w:r w:rsidRPr="007304C2">
        <w:rPr>
          <w:rFonts w:ascii="Calibri" w:hAnsi="Calibri"/>
          <w:b/>
          <w:spacing w:val="-2"/>
          <w:sz w:val="24"/>
          <w:u w:val="single"/>
        </w:rPr>
        <w:t xml:space="preserve"> </w:t>
      </w:r>
      <w:r w:rsidRPr="007304C2">
        <w:rPr>
          <w:rFonts w:ascii="Calibri" w:hAnsi="Calibri"/>
          <w:b/>
          <w:sz w:val="24"/>
          <w:u w:val="single"/>
        </w:rPr>
        <w:t>empregados nos</w:t>
      </w:r>
      <w:r w:rsidRPr="007304C2">
        <w:rPr>
          <w:rFonts w:ascii="Calibri" w:hAnsi="Calibri"/>
          <w:b/>
          <w:spacing w:val="-2"/>
          <w:sz w:val="24"/>
          <w:u w:val="single"/>
        </w:rPr>
        <w:t xml:space="preserve"> </w:t>
      </w:r>
      <w:r w:rsidRPr="007304C2">
        <w:rPr>
          <w:rFonts w:ascii="Calibri" w:hAnsi="Calibri"/>
          <w:b/>
          <w:sz w:val="24"/>
          <w:u w:val="single"/>
        </w:rPr>
        <w:t>serviços</w:t>
      </w:r>
      <w:r w:rsidRPr="007304C2">
        <w:rPr>
          <w:rFonts w:ascii="Calibri" w:hAnsi="Calibri"/>
          <w:sz w:val="24"/>
          <w:u w:val="single"/>
        </w:rPr>
        <w:t>.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7"/>
        <w:gridCol w:w="797"/>
        <w:gridCol w:w="4876"/>
        <w:gridCol w:w="2120"/>
        <w:gridCol w:w="1870"/>
      </w:tblGrid>
      <w:tr w:rsidR="007304C2" w:rsidTr="007304C2">
        <w:trPr>
          <w:trHeight w:val="337"/>
          <w:jc w:val="center"/>
        </w:trPr>
        <w:tc>
          <w:tcPr>
            <w:tcW w:w="10350" w:type="dxa"/>
            <w:gridSpan w:val="5"/>
          </w:tcPr>
          <w:p w:rsidR="007304C2" w:rsidRDefault="007304C2" w:rsidP="00FF4988">
            <w:pPr>
              <w:pStyle w:val="TableParagraph"/>
              <w:spacing w:line="29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RELAÇÃO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MATERIAIS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LIMPEZA</w:t>
            </w:r>
          </w:p>
        </w:tc>
      </w:tr>
      <w:tr w:rsidR="007304C2" w:rsidTr="007304C2">
        <w:trPr>
          <w:trHeight w:val="335"/>
          <w:jc w:val="center"/>
        </w:trPr>
        <w:tc>
          <w:tcPr>
            <w:tcW w:w="687" w:type="dxa"/>
          </w:tcPr>
          <w:p w:rsidR="007304C2" w:rsidRDefault="007304C2" w:rsidP="00FF498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797" w:type="dxa"/>
          </w:tcPr>
          <w:p w:rsidR="007304C2" w:rsidRDefault="007304C2" w:rsidP="00FF498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876" w:type="dxa"/>
          </w:tcPr>
          <w:p w:rsidR="007304C2" w:rsidRDefault="007304C2" w:rsidP="00FF498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120" w:type="dxa"/>
          </w:tcPr>
          <w:p w:rsidR="007304C2" w:rsidRDefault="007304C2" w:rsidP="00FF498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70" w:type="dxa"/>
          </w:tcPr>
          <w:p w:rsidR="007304C2" w:rsidRDefault="007304C2" w:rsidP="00FF498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7304C2" w:rsidTr="007304C2">
        <w:trPr>
          <w:trHeight w:val="501"/>
          <w:jc w:val="center"/>
        </w:trPr>
        <w:tc>
          <w:tcPr>
            <w:tcW w:w="687" w:type="dxa"/>
          </w:tcPr>
          <w:p w:rsidR="007304C2" w:rsidRDefault="007304C2" w:rsidP="00FF4988">
            <w:pPr>
              <w:pStyle w:val="TableParagraph"/>
              <w:spacing w:before="131"/>
              <w:rPr>
                <w:b/>
                <w:sz w:val="20"/>
              </w:rPr>
            </w:pPr>
            <w:r>
              <w:rPr>
                <w:b/>
                <w:sz w:val="20"/>
              </w:rPr>
              <w:t>ITEM</w:t>
            </w:r>
          </w:p>
        </w:tc>
        <w:tc>
          <w:tcPr>
            <w:tcW w:w="797" w:type="dxa"/>
          </w:tcPr>
          <w:p w:rsidR="007304C2" w:rsidRDefault="007304C2" w:rsidP="00FF4988">
            <w:pPr>
              <w:pStyle w:val="TableParagraph"/>
              <w:spacing w:before="131"/>
              <w:rPr>
                <w:b/>
                <w:sz w:val="20"/>
              </w:rPr>
            </w:pPr>
            <w:r>
              <w:rPr>
                <w:b/>
                <w:sz w:val="20"/>
              </w:rPr>
              <w:t>QUANT</w:t>
            </w:r>
          </w:p>
        </w:tc>
        <w:tc>
          <w:tcPr>
            <w:tcW w:w="4876" w:type="dxa"/>
          </w:tcPr>
          <w:p w:rsidR="007304C2" w:rsidRDefault="007304C2" w:rsidP="00FF4988">
            <w:pPr>
              <w:pStyle w:val="TableParagraph"/>
              <w:spacing w:before="131"/>
              <w:rPr>
                <w:b/>
                <w:sz w:val="20"/>
              </w:rPr>
            </w:pPr>
            <w:r>
              <w:rPr>
                <w:b/>
                <w:sz w:val="20"/>
              </w:rPr>
              <w:t>DESCRIÇÃO</w:t>
            </w:r>
          </w:p>
        </w:tc>
        <w:tc>
          <w:tcPr>
            <w:tcW w:w="3990" w:type="dxa"/>
            <w:gridSpan w:val="2"/>
          </w:tcPr>
          <w:p w:rsidR="007304C2" w:rsidRDefault="007304C2" w:rsidP="00FF498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7304C2" w:rsidTr="007304C2">
        <w:trPr>
          <w:trHeight w:val="501"/>
          <w:jc w:val="center"/>
        </w:trPr>
        <w:tc>
          <w:tcPr>
            <w:tcW w:w="687" w:type="dxa"/>
          </w:tcPr>
          <w:p w:rsidR="007304C2" w:rsidRDefault="007304C2" w:rsidP="00FF4988">
            <w:pPr>
              <w:pStyle w:val="TableParagraph"/>
              <w:spacing w:before="131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797" w:type="dxa"/>
          </w:tcPr>
          <w:p w:rsidR="007304C2" w:rsidRDefault="007304C2" w:rsidP="00FF4988">
            <w:pPr>
              <w:pStyle w:val="TableParagraph"/>
              <w:spacing w:before="131"/>
              <w:rPr>
                <w:sz w:val="20"/>
              </w:rPr>
            </w:pPr>
            <w:r>
              <w:rPr>
                <w:sz w:val="20"/>
              </w:rPr>
              <w:t>4.000</w:t>
            </w:r>
          </w:p>
        </w:tc>
        <w:tc>
          <w:tcPr>
            <w:tcW w:w="8866" w:type="dxa"/>
            <w:gridSpan w:val="3"/>
          </w:tcPr>
          <w:p w:rsidR="007304C2" w:rsidRDefault="007304C2" w:rsidP="00FF4988">
            <w:pPr>
              <w:pStyle w:val="TableParagraph"/>
              <w:spacing w:before="131"/>
              <w:rPr>
                <w:sz w:val="20"/>
              </w:rPr>
            </w:pPr>
            <w:r>
              <w:rPr>
                <w:sz w:val="20"/>
              </w:rPr>
              <w:t>PAPEL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TOALHA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BRANCO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CREPADO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INTERFOLHADO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100%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CELULOSE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VIRGEM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FARDOS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1000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FOLHAS</w:t>
            </w:r>
          </w:p>
        </w:tc>
      </w:tr>
      <w:tr w:rsidR="007304C2" w:rsidTr="007304C2">
        <w:trPr>
          <w:trHeight w:val="501"/>
          <w:jc w:val="center"/>
        </w:trPr>
        <w:tc>
          <w:tcPr>
            <w:tcW w:w="687" w:type="dxa"/>
          </w:tcPr>
          <w:p w:rsidR="007304C2" w:rsidRDefault="007304C2" w:rsidP="00FF4988">
            <w:pPr>
              <w:pStyle w:val="TableParagraph"/>
              <w:spacing w:before="131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797" w:type="dxa"/>
          </w:tcPr>
          <w:p w:rsidR="007304C2" w:rsidRDefault="007304C2" w:rsidP="00FF4988">
            <w:pPr>
              <w:pStyle w:val="TableParagraph"/>
              <w:spacing w:before="131"/>
              <w:rPr>
                <w:sz w:val="20"/>
              </w:rPr>
            </w:pPr>
            <w:r>
              <w:rPr>
                <w:sz w:val="20"/>
              </w:rPr>
              <w:t>220</w:t>
            </w:r>
          </w:p>
        </w:tc>
        <w:tc>
          <w:tcPr>
            <w:tcW w:w="8866" w:type="dxa"/>
            <w:gridSpan w:val="3"/>
          </w:tcPr>
          <w:p w:rsidR="007304C2" w:rsidRDefault="007304C2" w:rsidP="00FF4988">
            <w:pPr>
              <w:pStyle w:val="TableParagraph"/>
              <w:spacing w:before="131"/>
              <w:rPr>
                <w:sz w:val="20"/>
              </w:rPr>
            </w:pPr>
            <w:r>
              <w:rPr>
                <w:sz w:val="20"/>
              </w:rPr>
              <w:t>SABONETE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LÍQUIDO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PEROLADO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VISCOSO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BOMBONAS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LITROS</w:t>
            </w:r>
          </w:p>
        </w:tc>
      </w:tr>
      <w:tr w:rsidR="007304C2" w:rsidTr="007304C2">
        <w:trPr>
          <w:trHeight w:val="501"/>
          <w:jc w:val="center"/>
        </w:trPr>
        <w:tc>
          <w:tcPr>
            <w:tcW w:w="687" w:type="dxa"/>
          </w:tcPr>
          <w:p w:rsidR="007304C2" w:rsidRDefault="007304C2" w:rsidP="00FF4988">
            <w:pPr>
              <w:pStyle w:val="TableParagraph"/>
              <w:spacing w:before="131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797" w:type="dxa"/>
          </w:tcPr>
          <w:p w:rsidR="007304C2" w:rsidRDefault="007304C2" w:rsidP="00FF4988">
            <w:pPr>
              <w:pStyle w:val="TableParagraph"/>
              <w:spacing w:before="131"/>
              <w:rPr>
                <w:sz w:val="20"/>
              </w:rPr>
            </w:pPr>
            <w:r>
              <w:rPr>
                <w:sz w:val="20"/>
              </w:rPr>
              <w:t>3.200</w:t>
            </w:r>
          </w:p>
        </w:tc>
        <w:tc>
          <w:tcPr>
            <w:tcW w:w="8866" w:type="dxa"/>
            <w:gridSpan w:val="3"/>
          </w:tcPr>
          <w:p w:rsidR="007304C2" w:rsidRDefault="007304C2" w:rsidP="00FF4988">
            <w:pPr>
              <w:pStyle w:val="TableParagraph"/>
              <w:spacing w:before="131"/>
              <w:rPr>
                <w:sz w:val="20"/>
              </w:rPr>
            </w:pPr>
            <w:r>
              <w:rPr>
                <w:sz w:val="20"/>
              </w:rPr>
              <w:t>PAPEL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HIGIÊNICO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METROS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BRANCO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100%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CELULOSE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VIRGEM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UNIDADE</w:t>
            </w:r>
          </w:p>
        </w:tc>
      </w:tr>
      <w:tr w:rsidR="007304C2" w:rsidTr="007304C2">
        <w:trPr>
          <w:trHeight w:val="501"/>
          <w:jc w:val="center"/>
        </w:trPr>
        <w:tc>
          <w:tcPr>
            <w:tcW w:w="687" w:type="dxa"/>
          </w:tcPr>
          <w:p w:rsidR="007304C2" w:rsidRDefault="007304C2" w:rsidP="00FF4988">
            <w:pPr>
              <w:pStyle w:val="TableParagraph"/>
              <w:spacing w:before="128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797" w:type="dxa"/>
          </w:tcPr>
          <w:p w:rsidR="007304C2" w:rsidRDefault="007304C2" w:rsidP="00FF4988">
            <w:pPr>
              <w:pStyle w:val="TableParagraph"/>
              <w:spacing w:before="128"/>
              <w:rPr>
                <w:sz w:val="20"/>
              </w:rPr>
            </w:pPr>
            <w:r>
              <w:rPr>
                <w:sz w:val="20"/>
              </w:rPr>
              <w:t>8.500</w:t>
            </w:r>
          </w:p>
        </w:tc>
        <w:tc>
          <w:tcPr>
            <w:tcW w:w="8866" w:type="dxa"/>
            <w:gridSpan w:val="3"/>
          </w:tcPr>
          <w:p w:rsidR="007304C2" w:rsidRDefault="007304C2" w:rsidP="00FF4988">
            <w:pPr>
              <w:pStyle w:val="TableParagraph"/>
              <w:spacing w:before="128"/>
              <w:rPr>
                <w:sz w:val="20"/>
              </w:rPr>
            </w:pPr>
            <w:r>
              <w:rPr>
                <w:sz w:val="20"/>
              </w:rPr>
              <w:t>SACO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LIXO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CAPACIDADE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40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LITROS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0,10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UNIDADE</w:t>
            </w:r>
          </w:p>
        </w:tc>
      </w:tr>
      <w:tr w:rsidR="007304C2" w:rsidTr="007304C2">
        <w:trPr>
          <w:trHeight w:val="501"/>
          <w:jc w:val="center"/>
        </w:trPr>
        <w:tc>
          <w:tcPr>
            <w:tcW w:w="687" w:type="dxa"/>
          </w:tcPr>
          <w:p w:rsidR="007304C2" w:rsidRDefault="007304C2" w:rsidP="00FF4988">
            <w:pPr>
              <w:pStyle w:val="TableParagraph"/>
              <w:spacing w:before="128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797" w:type="dxa"/>
          </w:tcPr>
          <w:p w:rsidR="007304C2" w:rsidRDefault="007304C2" w:rsidP="00FF4988">
            <w:pPr>
              <w:pStyle w:val="TableParagraph"/>
              <w:spacing w:before="128"/>
              <w:rPr>
                <w:sz w:val="20"/>
              </w:rPr>
            </w:pPr>
            <w:r>
              <w:rPr>
                <w:sz w:val="20"/>
              </w:rPr>
              <w:t>7.000</w:t>
            </w:r>
          </w:p>
        </w:tc>
        <w:tc>
          <w:tcPr>
            <w:tcW w:w="8866" w:type="dxa"/>
            <w:gridSpan w:val="3"/>
          </w:tcPr>
          <w:p w:rsidR="007304C2" w:rsidRDefault="007304C2" w:rsidP="00FF4988">
            <w:pPr>
              <w:pStyle w:val="TableParagraph"/>
              <w:spacing w:before="128"/>
              <w:rPr>
                <w:sz w:val="20"/>
              </w:rPr>
            </w:pPr>
            <w:r>
              <w:rPr>
                <w:sz w:val="20"/>
              </w:rPr>
              <w:t>SACO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LIXO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CAPACIDADE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150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LITROS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0,14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UNIDADE</w:t>
            </w:r>
          </w:p>
        </w:tc>
      </w:tr>
      <w:tr w:rsidR="007304C2" w:rsidTr="007304C2">
        <w:trPr>
          <w:trHeight w:val="501"/>
          <w:jc w:val="center"/>
        </w:trPr>
        <w:tc>
          <w:tcPr>
            <w:tcW w:w="687" w:type="dxa"/>
          </w:tcPr>
          <w:p w:rsidR="007304C2" w:rsidRDefault="007304C2" w:rsidP="00FF4988">
            <w:pPr>
              <w:pStyle w:val="TableParagraph"/>
              <w:spacing w:before="128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797" w:type="dxa"/>
          </w:tcPr>
          <w:p w:rsidR="007304C2" w:rsidRDefault="00624F62" w:rsidP="00FF4988">
            <w:pPr>
              <w:pStyle w:val="TableParagraph"/>
              <w:spacing w:before="128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8866" w:type="dxa"/>
            <w:gridSpan w:val="3"/>
          </w:tcPr>
          <w:p w:rsidR="007304C2" w:rsidRDefault="007304C2" w:rsidP="00FF4988">
            <w:pPr>
              <w:pStyle w:val="TableParagraph"/>
              <w:spacing w:before="128"/>
              <w:rPr>
                <w:sz w:val="20"/>
              </w:rPr>
            </w:pPr>
            <w:r>
              <w:rPr>
                <w:sz w:val="20"/>
              </w:rPr>
              <w:t>TOALHEIRO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PAPEL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INTERFOLHADO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ABS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UNIDADE</w:t>
            </w:r>
          </w:p>
        </w:tc>
      </w:tr>
      <w:tr w:rsidR="007304C2" w:rsidTr="007304C2">
        <w:trPr>
          <w:trHeight w:val="501"/>
          <w:jc w:val="center"/>
        </w:trPr>
        <w:tc>
          <w:tcPr>
            <w:tcW w:w="687" w:type="dxa"/>
          </w:tcPr>
          <w:p w:rsidR="007304C2" w:rsidRDefault="007304C2" w:rsidP="00FF4988">
            <w:pPr>
              <w:pStyle w:val="TableParagraph"/>
              <w:spacing w:before="129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797" w:type="dxa"/>
          </w:tcPr>
          <w:p w:rsidR="007304C2" w:rsidRDefault="007304C2" w:rsidP="00FF4988">
            <w:pPr>
              <w:pStyle w:val="TableParagraph"/>
              <w:spacing w:before="129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8866" w:type="dxa"/>
            <w:gridSpan w:val="3"/>
          </w:tcPr>
          <w:p w:rsidR="007304C2" w:rsidRDefault="007304C2" w:rsidP="00FF4988">
            <w:pPr>
              <w:pStyle w:val="TableParagraph"/>
              <w:spacing w:before="129"/>
              <w:rPr>
                <w:sz w:val="20"/>
              </w:rPr>
            </w:pPr>
            <w:r>
              <w:rPr>
                <w:sz w:val="20"/>
              </w:rPr>
              <w:t>SABONETERIA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ABS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RESERVATÓRIO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CAPACIDADE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800ML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UNIDADE</w:t>
            </w:r>
          </w:p>
        </w:tc>
      </w:tr>
      <w:tr w:rsidR="007304C2" w:rsidTr="007304C2">
        <w:trPr>
          <w:trHeight w:val="501"/>
          <w:jc w:val="center"/>
        </w:trPr>
        <w:tc>
          <w:tcPr>
            <w:tcW w:w="687" w:type="dxa"/>
          </w:tcPr>
          <w:p w:rsidR="007304C2" w:rsidRDefault="007304C2" w:rsidP="00FF4988">
            <w:pPr>
              <w:pStyle w:val="TableParagraph"/>
              <w:spacing w:before="128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797" w:type="dxa"/>
          </w:tcPr>
          <w:p w:rsidR="007304C2" w:rsidRDefault="00624F62" w:rsidP="00FF4988">
            <w:pPr>
              <w:pStyle w:val="TableParagraph"/>
              <w:spacing w:before="128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8866" w:type="dxa"/>
            <w:gridSpan w:val="3"/>
          </w:tcPr>
          <w:p w:rsidR="007304C2" w:rsidRDefault="007304C2" w:rsidP="00FF4988">
            <w:pPr>
              <w:pStyle w:val="TableParagraph"/>
              <w:spacing w:before="128"/>
              <w:rPr>
                <w:sz w:val="20"/>
              </w:rPr>
            </w:pPr>
            <w:r>
              <w:rPr>
                <w:sz w:val="20"/>
              </w:rPr>
              <w:t>SUPORTE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PAPEL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HIGIÊNICO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ROLÃO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ABS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UNIDADE</w:t>
            </w:r>
          </w:p>
        </w:tc>
      </w:tr>
      <w:tr w:rsidR="007304C2" w:rsidTr="007304C2">
        <w:trPr>
          <w:trHeight w:val="501"/>
          <w:jc w:val="center"/>
        </w:trPr>
        <w:tc>
          <w:tcPr>
            <w:tcW w:w="687" w:type="dxa"/>
          </w:tcPr>
          <w:p w:rsidR="007304C2" w:rsidRDefault="007304C2" w:rsidP="00FF4988">
            <w:pPr>
              <w:pStyle w:val="TableParagraph"/>
              <w:spacing w:before="128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797" w:type="dxa"/>
          </w:tcPr>
          <w:p w:rsidR="007304C2" w:rsidRDefault="007304C2" w:rsidP="00FF4988">
            <w:pPr>
              <w:pStyle w:val="TableParagraph"/>
              <w:spacing w:before="128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8866" w:type="dxa"/>
            <w:gridSpan w:val="3"/>
          </w:tcPr>
          <w:p w:rsidR="007304C2" w:rsidRDefault="007304C2" w:rsidP="00FF4988">
            <w:pPr>
              <w:pStyle w:val="TableParagraph"/>
              <w:spacing w:before="128"/>
              <w:rPr>
                <w:sz w:val="20"/>
              </w:rPr>
            </w:pPr>
            <w:r>
              <w:rPr>
                <w:spacing w:val="-1"/>
                <w:sz w:val="20"/>
              </w:rPr>
              <w:t>LIXEIRA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COM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TAMPA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CAPACIDADE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LITROS</w:t>
            </w:r>
          </w:p>
        </w:tc>
      </w:tr>
      <w:tr w:rsidR="007304C2" w:rsidTr="007304C2">
        <w:trPr>
          <w:trHeight w:val="498"/>
          <w:jc w:val="center"/>
        </w:trPr>
        <w:tc>
          <w:tcPr>
            <w:tcW w:w="687" w:type="dxa"/>
          </w:tcPr>
          <w:p w:rsidR="007304C2" w:rsidRDefault="007304C2" w:rsidP="00FF4988">
            <w:pPr>
              <w:pStyle w:val="TableParagraph"/>
              <w:spacing w:before="128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97" w:type="dxa"/>
          </w:tcPr>
          <w:p w:rsidR="007304C2" w:rsidRDefault="00624F62" w:rsidP="00FF4988">
            <w:pPr>
              <w:pStyle w:val="TableParagraph"/>
              <w:spacing w:before="128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8866" w:type="dxa"/>
            <w:gridSpan w:val="3"/>
          </w:tcPr>
          <w:p w:rsidR="007304C2" w:rsidRDefault="007304C2" w:rsidP="00FF4988">
            <w:pPr>
              <w:pStyle w:val="TableParagraph"/>
              <w:spacing w:before="128"/>
              <w:rPr>
                <w:sz w:val="20"/>
              </w:rPr>
            </w:pPr>
            <w:r>
              <w:rPr>
                <w:sz w:val="20"/>
              </w:rPr>
              <w:t>LIXEIRA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TAMPA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CAPACIDADE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LITROS</w:t>
            </w:r>
          </w:p>
        </w:tc>
      </w:tr>
      <w:tr w:rsidR="007304C2" w:rsidTr="007304C2">
        <w:trPr>
          <w:trHeight w:val="501"/>
          <w:jc w:val="center"/>
        </w:trPr>
        <w:tc>
          <w:tcPr>
            <w:tcW w:w="687" w:type="dxa"/>
          </w:tcPr>
          <w:p w:rsidR="007304C2" w:rsidRDefault="007304C2" w:rsidP="00FF4988">
            <w:pPr>
              <w:pStyle w:val="TableParagraph"/>
              <w:spacing w:before="131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797" w:type="dxa"/>
          </w:tcPr>
          <w:p w:rsidR="007304C2" w:rsidRDefault="00624F62" w:rsidP="00FF4988">
            <w:pPr>
              <w:pStyle w:val="TableParagraph"/>
              <w:spacing w:before="131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8866" w:type="dxa"/>
            <w:gridSpan w:val="3"/>
          </w:tcPr>
          <w:p w:rsidR="007304C2" w:rsidRDefault="007304C2" w:rsidP="00FF4988">
            <w:pPr>
              <w:pStyle w:val="TableParagraph"/>
              <w:spacing w:before="131"/>
              <w:rPr>
                <w:sz w:val="20"/>
              </w:rPr>
            </w:pPr>
            <w:r>
              <w:rPr>
                <w:sz w:val="20"/>
              </w:rPr>
              <w:t>DESINFETANTE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FENÓLICO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CONCENTRADO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LITROS</w:t>
            </w:r>
          </w:p>
        </w:tc>
      </w:tr>
      <w:tr w:rsidR="007304C2" w:rsidTr="007304C2">
        <w:trPr>
          <w:trHeight w:val="501"/>
          <w:jc w:val="center"/>
        </w:trPr>
        <w:tc>
          <w:tcPr>
            <w:tcW w:w="687" w:type="dxa"/>
          </w:tcPr>
          <w:p w:rsidR="007304C2" w:rsidRDefault="007304C2" w:rsidP="00FF4988">
            <w:pPr>
              <w:pStyle w:val="TableParagraph"/>
              <w:spacing w:before="131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797" w:type="dxa"/>
          </w:tcPr>
          <w:p w:rsidR="007304C2" w:rsidRDefault="007304C2" w:rsidP="00FF4988">
            <w:pPr>
              <w:pStyle w:val="TableParagraph"/>
              <w:spacing w:before="131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8866" w:type="dxa"/>
            <w:gridSpan w:val="3"/>
          </w:tcPr>
          <w:p w:rsidR="007304C2" w:rsidRDefault="007304C2" w:rsidP="00FF4988">
            <w:pPr>
              <w:pStyle w:val="TableParagraph"/>
              <w:spacing w:before="131"/>
              <w:rPr>
                <w:sz w:val="20"/>
              </w:rPr>
            </w:pPr>
            <w:r>
              <w:rPr>
                <w:sz w:val="20"/>
              </w:rPr>
              <w:t>EXTENSOR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4,5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METROS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LIMPEZA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VIDROS</w:t>
            </w:r>
          </w:p>
        </w:tc>
      </w:tr>
      <w:tr w:rsidR="007304C2" w:rsidTr="007304C2">
        <w:trPr>
          <w:trHeight w:val="501"/>
          <w:jc w:val="center"/>
        </w:trPr>
        <w:tc>
          <w:tcPr>
            <w:tcW w:w="687" w:type="dxa"/>
          </w:tcPr>
          <w:p w:rsidR="007304C2" w:rsidRDefault="007304C2" w:rsidP="00FF4988">
            <w:pPr>
              <w:pStyle w:val="TableParagraph"/>
              <w:spacing w:before="131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797" w:type="dxa"/>
          </w:tcPr>
          <w:p w:rsidR="007304C2" w:rsidRDefault="007304C2" w:rsidP="00FF4988">
            <w:pPr>
              <w:pStyle w:val="TableParagraph"/>
              <w:spacing w:before="131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8866" w:type="dxa"/>
            <w:gridSpan w:val="3"/>
          </w:tcPr>
          <w:p w:rsidR="007304C2" w:rsidRDefault="007304C2" w:rsidP="00FF4988">
            <w:pPr>
              <w:pStyle w:val="TableParagraph"/>
              <w:spacing w:before="131"/>
              <w:rPr>
                <w:sz w:val="20"/>
              </w:rPr>
            </w:pPr>
            <w:r>
              <w:rPr>
                <w:sz w:val="20"/>
              </w:rPr>
              <w:t>RODO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VICE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VERSA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45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</w:p>
        </w:tc>
      </w:tr>
      <w:tr w:rsidR="007304C2" w:rsidTr="007304C2">
        <w:trPr>
          <w:trHeight w:val="501"/>
          <w:jc w:val="center"/>
        </w:trPr>
        <w:tc>
          <w:tcPr>
            <w:tcW w:w="687" w:type="dxa"/>
          </w:tcPr>
          <w:p w:rsidR="007304C2" w:rsidRDefault="007304C2" w:rsidP="00FF4988">
            <w:pPr>
              <w:pStyle w:val="TableParagraph"/>
              <w:spacing w:before="131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797" w:type="dxa"/>
          </w:tcPr>
          <w:p w:rsidR="007304C2" w:rsidRDefault="007304C2" w:rsidP="00FF4988">
            <w:pPr>
              <w:pStyle w:val="TableParagraph"/>
              <w:spacing w:before="131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866" w:type="dxa"/>
            <w:gridSpan w:val="3"/>
          </w:tcPr>
          <w:p w:rsidR="007304C2" w:rsidRDefault="007304C2" w:rsidP="00FF4988">
            <w:pPr>
              <w:pStyle w:val="TableParagraph"/>
              <w:spacing w:before="131"/>
              <w:rPr>
                <w:sz w:val="20"/>
              </w:rPr>
            </w:pPr>
            <w:r>
              <w:rPr>
                <w:sz w:val="20"/>
              </w:rPr>
              <w:t>LIXEIRA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COLETA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SELETIVA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LITROS</w:t>
            </w:r>
          </w:p>
        </w:tc>
      </w:tr>
      <w:tr w:rsidR="007304C2" w:rsidTr="007304C2">
        <w:trPr>
          <w:trHeight w:val="501"/>
          <w:jc w:val="center"/>
        </w:trPr>
        <w:tc>
          <w:tcPr>
            <w:tcW w:w="687" w:type="dxa"/>
          </w:tcPr>
          <w:p w:rsidR="007304C2" w:rsidRDefault="007304C2" w:rsidP="00FF4988">
            <w:pPr>
              <w:pStyle w:val="TableParagraph"/>
              <w:spacing w:before="131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97" w:type="dxa"/>
          </w:tcPr>
          <w:p w:rsidR="007304C2" w:rsidRDefault="007304C2" w:rsidP="00FF4988">
            <w:pPr>
              <w:pStyle w:val="TableParagraph"/>
              <w:spacing w:before="131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8866" w:type="dxa"/>
            <w:gridSpan w:val="3"/>
          </w:tcPr>
          <w:p w:rsidR="007304C2" w:rsidRDefault="007304C2" w:rsidP="00FF4988">
            <w:pPr>
              <w:pStyle w:val="TableParagraph"/>
              <w:spacing w:before="131"/>
              <w:rPr>
                <w:sz w:val="20"/>
              </w:rPr>
            </w:pPr>
            <w:r>
              <w:rPr>
                <w:spacing w:val="-1"/>
                <w:sz w:val="20"/>
              </w:rPr>
              <w:t>DESINCRUSTANTE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LITROS</w:t>
            </w:r>
          </w:p>
        </w:tc>
      </w:tr>
      <w:tr w:rsidR="007304C2" w:rsidTr="007304C2">
        <w:trPr>
          <w:trHeight w:val="501"/>
          <w:jc w:val="center"/>
        </w:trPr>
        <w:tc>
          <w:tcPr>
            <w:tcW w:w="687" w:type="dxa"/>
          </w:tcPr>
          <w:p w:rsidR="007304C2" w:rsidRDefault="007304C2" w:rsidP="00FF4988">
            <w:pPr>
              <w:pStyle w:val="TableParagraph"/>
              <w:spacing w:before="128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797" w:type="dxa"/>
          </w:tcPr>
          <w:p w:rsidR="007304C2" w:rsidRDefault="007304C2" w:rsidP="00FF4988">
            <w:pPr>
              <w:pStyle w:val="TableParagraph"/>
              <w:spacing w:before="128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8866" w:type="dxa"/>
            <w:gridSpan w:val="3"/>
          </w:tcPr>
          <w:p w:rsidR="007304C2" w:rsidRDefault="007304C2" w:rsidP="00FF4988">
            <w:pPr>
              <w:pStyle w:val="TableParagraph"/>
              <w:spacing w:before="128"/>
              <w:rPr>
                <w:sz w:val="20"/>
              </w:rPr>
            </w:pPr>
            <w:r>
              <w:rPr>
                <w:sz w:val="20"/>
              </w:rPr>
              <w:t>LIMPA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VIDROS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LITROS</w:t>
            </w:r>
          </w:p>
        </w:tc>
      </w:tr>
    </w:tbl>
    <w:p w:rsidR="00CC0ADB" w:rsidRPr="00F86298" w:rsidRDefault="00CC0ADB">
      <w:pPr>
        <w:pStyle w:val="Corpodetexto"/>
        <w:spacing w:before="11"/>
        <w:rPr>
          <w:rFonts w:asciiTheme="minorHAnsi" w:hAnsiTheme="minorHAnsi" w:cstheme="minorHAnsi"/>
          <w:b/>
          <w:sz w:val="24"/>
          <w:szCs w:val="24"/>
        </w:rPr>
      </w:pPr>
    </w:p>
    <w:p w:rsidR="00CC0ADB" w:rsidRPr="00F86298" w:rsidRDefault="00EC3E2D">
      <w:pPr>
        <w:pStyle w:val="Ttulo11"/>
        <w:numPr>
          <w:ilvl w:val="0"/>
          <w:numId w:val="23"/>
        </w:numPr>
        <w:tabs>
          <w:tab w:val="left" w:pos="925"/>
        </w:tabs>
        <w:spacing w:before="179"/>
        <w:rPr>
          <w:rFonts w:asciiTheme="minorHAnsi" w:hAnsiTheme="minorHAnsi" w:cstheme="minorHAnsi"/>
        </w:rPr>
      </w:pPr>
      <w:r w:rsidRPr="00F86298">
        <w:rPr>
          <w:rFonts w:asciiTheme="minorHAnsi" w:hAnsiTheme="minorHAnsi" w:cstheme="minorHAnsi"/>
        </w:rPr>
        <w:t>DOTAÇÃO ORÇAMENTÁRIA</w:t>
      </w:r>
    </w:p>
    <w:p w:rsidR="00191830" w:rsidRPr="00F86298" w:rsidRDefault="00191830" w:rsidP="00191830">
      <w:pPr>
        <w:spacing w:line="360" w:lineRule="auto"/>
        <w:ind w:left="681"/>
        <w:rPr>
          <w:rFonts w:asciiTheme="minorHAnsi" w:eastAsia="Lucida Sans Unicode" w:hAnsiTheme="minorHAnsi" w:cstheme="minorHAnsi"/>
        </w:rPr>
      </w:pPr>
    </w:p>
    <w:p w:rsidR="00191830" w:rsidRDefault="00191830" w:rsidP="00193F59">
      <w:pPr>
        <w:spacing w:line="360" w:lineRule="auto"/>
        <w:ind w:left="681"/>
        <w:jc w:val="both"/>
        <w:rPr>
          <w:rFonts w:asciiTheme="minorHAnsi" w:eastAsia="Lucida Sans Unicode" w:hAnsiTheme="minorHAnsi" w:cstheme="minorHAnsi"/>
        </w:rPr>
      </w:pPr>
      <w:r w:rsidRPr="00A30396">
        <w:rPr>
          <w:rFonts w:asciiTheme="minorHAnsi" w:eastAsia="Lucida Sans Unicode" w:hAnsiTheme="minorHAnsi" w:cstheme="minorHAnsi"/>
        </w:rPr>
        <w:t xml:space="preserve">As despesas correrão por conta da SECRETARIA MUNICIPAL DE TURISMO E EVENTOS, </w:t>
      </w:r>
      <w:r w:rsidRPr="00A30396">
        <w:rPr>
          <w:rFonts w:asciiTheme="minorHAnsi" w:eastAsia="Lucida Sans Unicode" w:hAnsiTheme="minorHAnsi" w:cstheme="minorHAnsi"/>
          <w:b/>
        </w:rPr>
        <w:t xml:space="preserve">despesa </w:t>
      </w:r>
      <w:r w:rsidR="00A30396" w:rsidRPr="00A30396">
        <w:rPr>
          <w:rFonts w:asciiTheme="minorHAnsi" w:eastAsia="Lucida Sans Unicode" w:hAnsiTheme="minorHAnsi" w:cstheme="minorHAnsi"/>
          <w:b/>
        </w:rPr>
        <w:t>165</w:t>
      </w:r>
      <w:r w:rsidR="00193F59" w:rsidRPr="00A30396">
        <w:rPr>
          <w:rFonts w:asciiTheme="minorHAnsi" w:eastAsia="Lucida Sans Unicode" w:hAnsiTheme="minorHAnsi" w:cstheme="minorHAnsi"/>
          <w:b/>
        </w:rPr>
        <w:t xml:space="preserve"> </w:t>
      </w:r>
      <w:r w:rsidRPr="00A30396">
        <w:rPr>
          <w:rFonts w:asciiTheme="minorHAnsi" w:eastAsia="Lucida Sans Unicode" w:hAnsiTheme="minorHAnsi" w:cstheme="minorHAnsi"/>
          <w:b/>
        </w:rPr>
        <w:t>(</w:t>
      </w:r>
      <w:r w:rsidR="00A30396" w:rsidRPr="00A30396">
        <w:rPr>
          <w:rFonts w:asciiTheme="minorHAnsi" w:eastAsia="Lucida Sans Unicode" w:hAnsiTheme="minorHAnsi" w:cstheme="minorHAnsi"/>
          <w:b/>
        </w:rPr>
        <w:t>18018</w:t>
      </w:r>
      <w:r w:rsidRPr="00A30396">
        <w:rPr>
          <w:rFonts w:asciiTheme="minorHAnsi" w:eastAsia="Lucida Sans Unicode" w:hAnsiTheme="minorHAnsi" w:cstheme="minorHAnsi"/>
          <w:b/>
        </w:rPr>
        <w:t>.</w:t>
      </w:r>
      <w:r w:rsidR="00A30396" w:rsidRPr="00A30396">
        <w:rPr>
          <w:rFonts w:asciiTheme="minorHAnsi" w:eastAsia="Lucida Sans Unicode" w:hAnsiTheme="minorHAnsi" w:cstheme="minorHAnsi"/>
          <w:b/>
        </w:rPr>
        <w:t>23.695</w:t>
      </w:r>
      <w:r w:rsidRPr="00A30396">
        <w:rPr>
          <w:rFonts w:asciiTheme="minorHAnsi" w:eastAsia="Lucida Sans Unicode" w:hAnsiTheme="minorHAnsi" w:cstheme="minorHAnsi"/>
          <w:b/>
        </w:rPr>
        <w:t>. 7. 2.</w:t>
      </w:r>
      <w:r w:rsidR="00A30396" w:rsidRPr="00A30396">
        <w:rPr>
          <w:rFonts w:asciiTheme="minorHAnsi" w:eastAsia="Lucida Sans Unicode" w:hAnsiTheme="minorHAnsi" w:cstheme="minorHAnsi"/>
          <w:b/>
        </w:rPr>
        <w:t>266</w:t>
      </w:r>
      <w:r w:rsidRPr="00A30396">
        <w:rPr>
          <w:rFonts w:asciiTheme="minorHAnsi" w:eastAsia="Lucida Sans Unicode" w:hAnsiTheme="minorHAnsi" w:cstheme="minorHAnsi"/>
          <w:b/>
        </w:rPr>
        <w:t xml:space="preserve"> – 3.3.90.00.00),</w:t>
      </w:r>
      <w:r w:rsidRPr="00F86298">
        <w:rPr>
          <w:rFonts w:asciiTheme="minorHAnsi" w:eastAsia="Lucida Sans Unicode" w:hAnsiTheme="minorHAnsi" w:cstheme="minorHAnsi"/>
        </w:rPr>
        <w:t xml:space="preserve"> conforme bloqueio orçamentário  anexo, sendo que o saldo da despesa ficará para o orçamento do ano de 2024.  </w:t>
      </w:r>
    </w:p>
    <w:p w:rsidR="0051465C" w:rsidRDefault="0051465C" w:rsidP="00193F59">
      <w:pPr>
        <w:spacing w:line="360" w:lineRule="auto"/>
        <w:ind w:left="681"/>
        <w:jc w:val="both"/>
        <w:rPr>
          <w:rFonts w:asciiTheme="minorHAnsi" w:eastAsia="Lucida Sans Unicode" w:hAnsiTheme="minorHAnsi" w:cstheme="minorHAnsi"/>
        </w:rPr>
      </w:pPr>
    </w:p>
    <w:p w:rsidR="00CC0ADB" w:rsidRPr="00F86298" w:rsidRDefault="00191830">
      <w:pPr>
        <w:pStyle w:val="Ttulo11"/>
        <w:numPr>
          <w:ilvl w:val="0"/>
          <w:numId w:val="23"/>
        </w:numPr>
        <w:tabs>
          <w:tab w:val="left" w:pos="925"/>
        </w:tabs>
        <w:spacing w:before="1"/>
        <w:jc w:val="both"/>
        <w:rPr>
          <w:rFonts w:asciiTheme="minorHAnsi" w:hAnsiTheme="minorHAnsi" w:cstheme="minorHAnsi"/>
        </w:rPr>
      </w:pPr>
      <w:r w:rsidRPr="00F86298">
        <w:rPr>
          <w:rFonts w:asciiTheme="minorHAnsi" w:hAnsiTheme="minorHAnsi" w:cstheme="minorHAnsi"/>
        </w:rPr>
        <w:t>DESCRIÇÃO DAS FUNÇÕES</w:t>
      </w:r>
    </w:p>
    <w:p w:rsidR="00191830" w:rsidRPr="00F86298" w:rsidRDefault="00191830" w:rsidP="00191830">
      <w:pPr>
        <w:pStyle w:val="Ttulo11"/>
        <w:tabs>
          <w:tab w:val="left" w:pos="925"/>
        </w:tabs>
        <w:spacing w:before="1"/>
        <w:ind w:left="681" w:firstLine="0"/>
        <w:jc w:val="both"/>
        <w:rPr>
          <w:rFonts w:asciiTheme="minorHAnsi" w:hAnsiTheme="minorHAnsi" w:cstheme="minorHAnsi"/>
        </w:rPr>
      </w:pPr>
    </w:p>
    <w:p w:rsidR="00191830" w:rsidRPr="00F86298" w:rsidRDefault="0051465C" w:rsidP="00191830">
      <w:pPr>
        <w:pStyle w:val="Ttulo11"/>
        <w:tabs>
          <w:tab w:val="left" w:pos="925"/>
        </w:tabs>
        <w:spacing w:before="1"/>
        <w:ind w:left="681" w:firstLine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4</w:t>
      </w:r>
      <w:r w:rsidR="00191830" w:rsidRPr="00F86298">
        <w:rPr>
          <w:rFonts w:asciiTheme="minorHAnsi" w:hAnsiTheme="minorHAnsi" w:cstheme="minorHAnsi"/>
        </w:rPr>
        <w:t xml:space="preserve">.1 </w:t>
      </w:r>
      <w:r w:rsidR="00624F62">
        <w:rPr>
          <w:rFonts w:asciiTheme="minorHAnsi" w:hAnsiTheme="minorHAnsi" w:cstheme="minorHAnsi"/>
        </w:rPr>
        <w:t>AUXILIAR DE SERVIÇOS GERAIS</w:t>
      </w:r>
    </w:p>
    <w:p w:rsidR="00F86298" w:rsidRPr="00F86298" w:rsidRDefault="00F86298" w:rsidP="00F86298">
      <w:pPr>
        <w:pStyle w:val="Ttulo11"/>
        <w:tabs>
          <w:tab w:val="left" w:pos="925"/>
        </w:tabs>
        <w:spacing w:before="100" w:beforeAutospacing="1" w:after="100" w:afterAutospacing="1" w:line="360" w:lineRule="auto"/>
        <w:ind w:left="709" w:firstLine="0"/>
        <w:jc w:val="both"/>
        <w:outlineLvl w:val="0"/>
        <w:rPr>
          <w:rFonts w:asciiTheme="minorHAnsi" w:hAnsiTheme="minorHAnsi" w:cstheme="minorHAnsi"/>
          <w:b w:val="0"/>
        </w:rPr>
      </w:pPr>
      <w:r w:rsidRPr="00F86298">
        <w:rPr>
          <w:rFonts w:asciiTheme="minorHAnsi" w:hAnsiTheme="minorHAnsi" w:cstheme="minorHAnsi"/>
          <w:b w:val="0"/>
        </w:rPr>
        <w:t>Conservam vidros e fachadas, limpam recintos e acessórios, seguindo as normas de segurança, higiene, qualidade e proteção ao meio ambiente.</w:t>
      </w:r>
    </w:p>
    <w:p w:rsidR="00F86298" w:rsidRPr="00F86298" w:rsidRDefault="00F86298" w:rsidP="00F86298">
      <w:pPr>
        <w:pStyle w:val="Ttulo11"/>
        <w:numPr>
          <w:ilvl w:val="0"/>
          <w:numId w:val="23"/>
        </w:numPr>
        <w:tabs>
          <w:tab w:val="left" w:pos="925"/>
        </w:tabs>
        <w:spacing w:before="100" w:beforeAutospacing="1" w:after="100" w:afterAutospacing="1" w:line="360" w:lineRule="auto"/>
        <w:jc w:val="both"/>
        <w:outlineLvl w:val="0"/>
        <w:rPr>
          <w:rFonts w:asciiTheme="minorHAnsi" w:hAnsiTheme="minorHAnsi" w:cstheme="minorHAnsi"/>
        </w:rPr>
      </w:pPr>
      <w:r w:rsidRPr="00F86298">
        <w:rPr>
          <w:rFonts w:asciiTheme="minorHAnsi" w:hAnsiTheme="minorHAnsi" w:cstheme="minorHAnsi"/>
        </w:rPr>
        <w:t>DA EXECUÇÃO DOS SERVIÇOS</w:t>
      </w:r>
    </w:p>
    <w:p w:rsidR="00F86298" w:rsidRPr="00F86298" w:rsidRDefault="0051465C" w:rsidP="00F86298">
      <w:pPr>
        <w:pStyle w:val="Ttulo11"/>
        <w:tabs>
          <w:tab w:val="left" w:pos="925"/>
        </w:tabs>
        <w:spacing w:before="100" w:beforeAutospacing="1" w:after="100" w:afterAutospacing="1" w:line="360" w:lineRule="auto"/>
        <w:ind w:left="681" w:firstLine="0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</w:t>
      </w:r>
      <w:r w:rsidR="00F86298" w:rsidRPr="00F86298">
        <w:rPr>
          <w:rFonts w:asciiTheme="minorHAnsi" w:hAnsiTheme="minorHAnsi" w:cstheme="minorHAnsi"/>
        </w:rPr>
        <w:t xml:space="preserve">.1. DE </w:t>
      </w:r>
      <w:r w:rsidR="00624F62">
        <w:rPr>
          <w:rFonts w:asciiTheme="minorHAnsi" w:hAnsiTheme="minorHAnsi" w:cstheme="minorHAnsi"/>
        </w:rPr>
        <w:t>AUXILIAR DE SERVIÇOS GERAIS</w:t>
      </w:r>
    </w:p>
    <w:p w:rsidR="00F86298" w:rsidRPr="00F86298" w:rsidRDefault="0051465C" w:rsidP="00F86298">
      <w:pPr>
        <w:pStyle w:val="Ttulo11"/>
        <w:tabs>
          <w:tab w:val="left" w:pos="925"/>
        </w:tabs>
        <w:spacing w:before="100" w:beforeAutospacing="1" w:after="100" w:afterAutospacing="1" w:line="360" w:lineRule="auto"/>
        <w:ind w:left="681" w:firstLine="0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</w:t>
      </w:r>
      <w:r w:rsidR="00F86298" w:rsidRPr="00F86298">
        <w:rPr>
          <w:rFonts w:asciiTheme="minorHAnsi" w:hAnsiTheme="minorHAnsi" w:cstheme="minorHAnsi"/>
        </w:rPr>
        <w:t xml:space="preserve">.1.1 ÁREAS INTERNAS </w:t>
      </w:r>
    </w:p>
    <w:p w:rsidR="00F86298" w:rsidRDefault="0051465C" w:rsidP="00F86298">
      <w:pPr>
        <w:pStyle w:val="Ttulo11"/>
        <w:tabs>
          <w:tab w:val="left" w:pos="925"/>
        </w:tabs>
        <w:spacing w:before="100" w:beforeAutospacing="1" w:after="100" w:afterAutospacing="1" w:line="360" w:lineRule="auto"/>
        <w:ind w:left="681" w:firstLine="0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</w:t>
      </w:r>
      <w:r w:rsidR="00F86298" w:rsidRPr="00F86298">
        <w:rPr>
          <w:rFonts w:asciiTheme="minorHAnsi" w:hAnsiTheme="minorHAnsi" w:cstheme="minorHAnsi"/>
        </w:rPr>
        <w:t>.1.1.1 DIARIAMENTE – UMA VEZ QUANDO NÃO EXPLICITADO</w:t>
      </w:r>
      <w:r w:rsidR="00A55207">
        <w:rPr>
          <w:rFonts w:asciiTheme="minorHAnsi" w:hAnsiTheme="minorHAnsi" w:cstheme="minorHAnsi"/>
        </w:rPr>
        <w:t>:</w:t>
      </w:r>
    </w:p>
    <w:p w:rsidR="00F86298" w:rsidRDefault="00F86298" w:rsidP="00A55207">
      <w:pPr>
        <w:pStyle w:val="Ttulo11"/>
        <w:tabs>
          <w:tab w:val="left" w:pos="925"/>
        </w:tabs>
        <w:spacing w:before="100" w:beforeAutospacing="1" w:after="100" w:afterAutospacing="1"/>
        <w:ind w:left="680" w:firstLine="0"/>
        <w:jc w:val="both"/>
        <w:outlineLvl w:val="0"/>
        <w:rPr>
          <w:rFonts w:asciiTheme="minorHAnsi" w:hAnsiTheme="minorHAnsi" w:cstheme="minorHAnsi"/>
          <w:b w:val="0"/>
        </w:rPr>
      </w:pPr>
      <w:r>
        <w:rPr>
          <w:rFonts w:asciiTheme="minorHAnsi" w:hAnsiTheme="minorHAnsi" w:cstheme="minorHAnsi"/>
          <w:b w:val="0"/>
        </w:rPr>
        <w:t>a) Proceder a lavagem de pisos, pias e bancadas dos sanitários com saneante desinfetante, pelo menos 03 vezes ao dia, zelando para que permaneçam secas e com boa aparência durante todo o horário previsto para utilização;</w:t>
      </w:r>
    </w:p>
    <w:p w:rsidR="00F86298" w:rsidRDefault="00F86298" w:rsidP="00A55207">
      <w:pPr>
        <w:pStyle w:val="Ttulo11"/>
        <w:tabs>
          <w:tab w:val="left" w:pos="925"/>
        </w:tabs>
        <w:spacing w:before="100" w:beforeAutospacing="1" w:after="100" w:afterAutospacing="1"/>
        <w:ind w:left="680" w:firstLine="0"/>
        <w:jc w:val="both"/>
        <w:outlineLvl w:val="0"/>
        <w:rPr>
          <w:rFonts w:asciiTheme="minorHAnsi" w:hAnsiTheme="minorHAnsi" w:cstheme="minorHAnsi"/>
          <w:b w:val="0"/>
        </w:rPr>
      </w:pPr>
      <w:r>
        <w:rPr>
          <w:rFonts w:asciiTheme="minorHAnsi" w:hAnsiTheme="minorHAnsi" w:cstheme="minorHAnsi"/>
          <w:b w:val="0"/>
        </w:rPr>
        <w:t xml:space="preserve">b) </w:t>
      </w:r>
      <w:r w:rsidR="00BB63AE">
        <w:rPr>
          <w:rFonts w:asciiTheme="minorHAnsi" w:hAnsiTheme="minorHAnsi" w:cstheme="minorHAnsi"/>
          <w:b w:val="0"/>
        </w:rPr>
        <w:t>Limpar os espelhos dos sa</w:t>
      </w:r>
      <w:r w:rsidR="00A55207">
        <w:rPr>
          <w:rFonts w:asciiTheme="minorHAnsi" w:hAnsiTheme="minorHAnsi" w:cstheme="minorHAnsi"/>
          <w:b w:val="0"/>
        </w:rPr>
        <w:t>nitários com pano umedecido em álcool, pelo menos duas vezes ao dia, zelando para que permaneçam secos e com boa aparência durante todo o horário previsto para utilização e para abertura do mesmo no dia seguinte;</w:t>
      </w:r>
    </w:p>
    <w:p w:rsidR="00A55207" w:rsidRDefault="00A55207" w:rsidP="00A55207">
      <w:pPr>
        <w:pStyle w:val="Ttulo11"/>
        <w:tabs>
          <w:tab w:val="left" w:pos="925"/>
        </w:tabs>
        <w:spacing w:before="100" w:beforeAutospacing="1" w:after="100" w:afterAutospacing="1"/>
        <w:ind w:left="680" w:firstLine="0"/>
        <w:jc w:val="both"/>
        <w:outlineLvl w:val="0"/>
        <w:rPr>
          <w:rFonts w:asciiTheme="minorHAnsi" w:hAnsiTheme="minorHAnsi" w:cstheme="minorHAnsi"/>
          <w:b w:val="0"/>
        </w:rPr>
      </w:pPr>
      <w:r>
        <w:rPr>
          <w:rFonts w:asciiTheme="minorHAnsi" w:hAnsiTheme="minorHAnsi" w:cstheme="minorHAnsi"/>
          <w:b w:val="0"/>
        </w:rPr>
        <w:t>c) Proceder a lavagem dos vasos santários e seus assentos com saneante desinfetante, pelo menos 03 vezes ao dia, zelando para que permaneçam com aparência e higiene adequadas ao uso durante todo o horário previsto para utilização e para abertura do mesmo no dia seguinte;</w:t>
      </w:r>
    </w:p>
    <w:p w:rsidR="00A55207" w:rsidRDefault="00A55207" w:rsidP="00A55207">
      <w:pPr>
        <w:pStyle w:val="Ttulo11"/>
        <w:tabs>
          <w:tab w:val="left" w:pos="925"/>
        </w:tabs>
        <w:spacing w:before="100" w:beforeAutospacing="1" w:after="100" w:afterAutospacing="1"/>
        <w:ind w:left="680" w:firstLine="0"/>
        <w:jc w:val="both"/>
        <w:outlineLvl w:val="0"/>
        <w:rPr>
          <w:rFonts w:asciiTheme="minorHAnsi" w:hAnsiTheme="minorHAnsi" w:cstheme="minorHAnsi"/>
          <w:b w:val="0"/>
        </w:rPr>
      </w:pPr>
      <w:r>
        <w:rPr>
          <w:rFonts w:asciiTheme="minorHAnsi" w:hAnsiTheme="minorHAnsi" w:cstheme="minorHAnsi"/>
          <w:b w:val="0"/>
        </w:rPr>
        <w:t>d) Zelar para que os pisos dos sanitários estejam adequados durante todo o dia, principalmente ao entorno dos vasos sanitários e dos mictórios;</w:t>
      </w:r>
    </w:p>
    <w:p w:rsidR="00A55207" w:rsidRDefault="00A55207" w:rsidP="00A55207">
      <w:pPr>
        <w:pStyle w:val="Ttulo11"/>
        <w:tabs>
          <w:tab w:val="left" w:pos="925"/>
        </w:tabs>
        <w:spacing w:before="100" w:beforeAutospacing="1" w:after="100" w:afterAutospacing="1"/>
        <w:ind w:left="680" w:firstLine="0"/>
        <w:jc w:val="both"/>
        <w:outlineLvl w:val="0"/>
        <w:rPr>
          <w:rFonts w:asciiTheme="minorHAnsi" w:hAnsiTheme="minorHAnsi" w:cstheme="minorHAnsi"/>
          <w:b w:val="0"/>
        </w:rPr>
      </w:pPr>
      <w:r>
        <w:rPr>
          <w:rFonts w:asciiTheme="minorHAnsi" w:hAnsiTheme="minorHAnsi" w:cstheme="minorHAnsi"/>
          <w:b w:val="0"/>
        </w:rPr>
        <w:t>e) Verificar, no mínimo pelo menos 04 vezes ao dia, independentemente de solicitação, as quantidades de papel toalha, papel higiênico e sabonete líquido, zelando para que os banheiros estejam adequadamente abastecidos durante todo o horário de funcionamento e para abertura do mesmo no dia seguinte;</w:t>
      </w:r>
    </w:p>
    <w:p w:rsidR="00A55207" w:rsidRDefault="00A55207" w:rsidP="00A55207">
      <w:pPr>
        <w:pStyle w:val="Ttulo11"/>
        <w:tabs>
          <w:tab w:val="left" w:pos="925"/>
        </w:tabs>
        <w:spacing w:before="100" w:beforeAutospacing="1" w:after="100" w:afterAutospacing="1"/>
        <w:ind w:left="680" w:firstLine="0"/>
        <w:jc w:val="both"/>
        <w:outlineLvl w:val="0"/>
        <w:rPr>
          <w:rFonts w:asciiTheme="minorHAnsi" w:hAnsiTheme="minorHAnsi" w:cstheme="minorHAnsi"/>
          <w:b w:val="0"/>
        </w:rPr>
      </w:pPr>
      <w:r>
        <w:rPr>
          <w:rFonts w:asciiTheme="minorHAnsi" w:hAnsiTheme="minorHAnsi" w:cstheme="minorHAnsi"/>
          <w:b w:val="0"/>
        </w:rPr>
        <w:t>f) Limpar as divisórias dos sanitários com material adequado, passando flanela em seguida;</w:t>
      </w:r>
    </w:p>
    <w:p w:rsidR="00A55207" w:rsidRDefault="00A55207" w:rsidP="00A55207">
      <w:pPr>
        <w:pStyle w:val="Ttulo11"/>
        <w:tabs>
          <w:tab w:val="left" w:pos="925"/>
        </w:tabs>
        <w:spacing w:before="100" w:beforeAutospacing="1" w:after="100" w:afterAutospacing="1"/>
        <w:ind w:left="680" w:firstLine="0"/>
        <w:jc w:val="both"/>
        <w:outlineLvl w:val="0"/>
        <w:rPr>
          <w:rFonts w:asciiTheme="minorHAnsi" w:hAnsiTheme="minorHAnsi" w:cstheme="minorHAnsi"/>
          <w:b w:val="0"/>
        </w:rPr>
      </w:pPr>
      <w:r>
        <w:rPr>
          <w:rFonts w:asciiTheme="minorHAnsi" w:hAnsiTheme="minorHAnsi" w:cstheme="minorHAnsi"/>
          <w:b w:val="0"/>
        </w:rPr>
        <w:t>g) Zelar com o patrimônio público evitando sua depredação;</w:t>
      </w:r>
    </w:p>
    <w:p w:rsidR="00A55207" w:rsidRDefault="0051465C" w:rsidP="00A55207">
      <w:pPr>
        <w:pStyle w:val="Ttulo11"/>
        <w:tabs>
          <w:tab w:val="left" w:pos="925"/>
        </w:tabs>
        <w:spacing w:before="100" w:beforeAutospacing="1" w:after="100" w:afterAutospacing="1" w:line="360" w:lineRule="auto"/>
        <w:ind w:left="681" w:firstLine="0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</w:t>
      </w:r>
      <w:r w:rsidR="00A55207" w:rsidRPr="00F86298">
        <w:rPr>
          <w:rFonts w:asciiTheme="minorHAnsi" w:hAnsiTheme="minorHAnsi" w:cstheme="minorHAnsi"/>
        </w:rPr>
        <w:t>.</w:t>
      </w:r>
      <w:r w:rsidR="00A55207">
        <w:rPr>
          <w:rFonts w:asciiTheme="minorHAnsi" w:hAnsiTheme="minorHAnsi" w:cstheme="minorHAnsi"/>
        </w:rPr>
        <w:t>1.1.2</w:t>
      </w:r>
      <w:r w:rsidR="00A55207" w:rsidRPr="00F86298">
        <w:rPr>
          <w:rFonts w:asciiTheme="minorHAnsi" w:hAnsiTheme="minorHAnsi" w:cstheme="minorHAnsi"/>
        </w:rPr>
        <w:t xml:space="preserve"> </w:t>
      </w:r>
      <w:r w:rsidR="00A55207">
        <w:rPr>
          <w:rFonts w:asciiTheme="minorHAnsi" w:hAnsiTheme="minorHAnsi" w:cstheme="minorHAnsi"/>
        </w:rPr>
        <w:t>SEMANALMENTE:</w:t>
      </w:r>
    </w:p>
    <w:p w:rsidR="00A55207" w:rsidRDefault="00A55207" w:rsidP="00A55207">
      <w:pPr>
        <w:pStyle w:val="Ttulo11"/>
        <w:tabs>
          <w:tab w:val="left" w:pos="925"/>
        </w:tabs>
        <w:spacing w:before="100" w:beforeAutospacing="1" w:after="100" w:afterAutospacing="1" w:line="360" w:lineRule="auto"/>
        <w:ind w:left="681" w:firstLine="0"/>
        <w:jc w:val="both"/>
        <w:outlineLvl w:val="0"/>
        <w:rPr>
          <w:rFonts w:asciiTheme="minorHAnsi" w:hAnsiTheme="minorHAnsi" w:cstheme="minorHAnsi"/>
          <w:b w:val="0"/>
        </w:rPr>
      </w:pPr>
      <w:r>
        <w:rPr>
          <w:rFonts w:asciiTheme="minorHAnsi" w:hAnsiTheme="minorHAnsi" w:cstheme="minorHAnsi"/>
          <w:b w:val="0"/>
        </w:rPr>
        <w:t>a) Lavar os pisos vinílicos, de mármore, cerâmicos, de marmorite e emborrachados, com detergente, e após encerrar lustrar;</w:t>
      </w:r>
    </w:p>
    <w:p w:rsidR="00A55207" w:rsidRDefault="00A55207" w:rsidP="00A55207">
      <w:pPr>
        <w:pStyle w:val="Ttulo11"/>
        <w:tabs>
          <w:tab w:val="left" w:pos="925"/>
        </w:tabs>
        <w:spacing w:before="100" w:beforeAutospacing="1" w:after="100" w:afterAutospacing="1"/>
        <w:ind w:left="680" w:firstLine="0"/>
        <w:jc w:val="both"/>
        <w:outlineLvl w:val="0"/>
        <w:rPr>
          <w:rFonts w:asciiTheme="minorHAnsi" w:hAnsiTheme="minorHAnsi" w:cstheme="minorHAnsi"/>
          <w:b w:val="0"/>
        </w:rPr>
      </w:pPr>
      <w:r>
        <w:rPr>
          <w:rFonts w:asciiTheme="minorHAnsi" w:hAnsiTheme="minorHAnsi" w:cstheme="minorHAnsi"/>
          <w:b w:val="0"/>
        </w:rPr>
        <w:t>b)Limpar as paredes de azulejos, fórmicas, basculante, granitos, etc;</w:t>
      </w:r>
    </w:p>
    <w:p w:rsidR="00A55207" w:rsidRDefault="00A55207" w:rsidP="00A55207">
      <w:pPr>
        <w:pStyle w:val="Ttulo11"/>
        <w:tabs>
          <w:tab w:val="left" w:pos="925"/>
        </w:tabs>
        <w:spacing w:before="100" w:beforeAutospacing="1" w:after="100" w:afterAutospacing="1"/>
        <w:ind w:left="680" w:firstLine="0"/>
        <w:jc w:val="both"/>
        <w:outlineLvl w:val="0"/>
        <w:rPr>
          <w:rFonts w:asciiTheme="minorHAnsi" w:hAnsiTheme="minorHAnsi" w:cstheme="minorHAnsi"/>
          <w:b w:val="0"/>
        </w:rPr>
      </w:pPr>
      <w:r>
        <w:rPr>
          <w:rFonts w:asciiTheme="minorHAnsi" w:hAnsiTheme="minorHAnsi" w:cstheme="minorHAnsi"/>
          <w:b w:val="0"/>
        </w:rPr>
        <w:t>c) Aplicar desinfetantes nos pisos e em louças;</w:t>
      </w:r>
    </w:p>
    <w:p w:rsidR="00A55207" w:rsidRDefault="00A55207" w:rsidP="00A55207">
      <w:pPr>
        <w:pStyle w:val="Ttulo11"/>
        <w:tabs>
          <w:tab w:val="left" w:pos="925"/>
        </w:tabs>
        <w:spacing w:before="100" w:beforeAutospacing="1" w:after="100" w:afterAutospacing="1"/>
        <w:ind w:left="680" w:firstLine="0"/>
        <w:jc w:val="both"/>
        <w:outlineLvl w:val="0"/>
        <w:rPr>
          <w:rFonts w:asciiTheme="minorHAnsi" w:hAnsiTheme="minorHAnsi" w:cstheme="minorHAnsi"/>
          <w:b w:val="0"/>
        </w:rPr>
      </w:pPr>
      <w:r>
        <w:rPr>
          <w:rFonts w:asciiTheme="minorHAnsi" w:hAnsiTheme="minorHAnsi" w:cstheme="minorHAnsi"/>
          <w:b w:val="0"/>
        </w:rPr>
        <w:t>d) Limpar e polir todos os metais (torneiras, válvulas, registros, sifões, fechaduras, entre outros);</w:t>
      </w:r>
    </w:p>
    <w:p w:rsidR="00A55207" w:rsidRDefault="0051465C" w:rsidP="00A55207">
      <w:pPr>
        <w:pStyle w:val="Ttulo11"/>
        <w:tabs>
          <w:tab w:val="left" w:pos="925"/>
        </w:tabs>
        <w:spacing w:before="100" w:beforeAutospacing="1" w:after="100" w:afterAutospacing="1"/>
        <w:ind w:left="680" w:firstLine="0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</w:t>
      </w:r>
      <w:r w:rsidR="00A55207" w:rsidRPr="00F86298">
        <w:rPr>
          <w:rFonts w:asciiTheme="minorHAnsi" w:hAnsiTheme="minorHAnsi" w:cstheme="minorHAnsi"/>
        </w:rPr>
        <w:t>.</w:t>
      </w:r>
      <w:r w:rsidR="00A55207">
        <w:rPr>
          <w:rFonts w:asciiTheme="minorHAnsi" w:hAnsiTheme="minorHAnsi" w:cstheme="minorHAnsi"/>
        </w:rPr>
        <w:t>1.1.3</w:t>
      </w:r>
      <w:r w:rsidR="00A55207" w:rsidRPr="00F86298">
        <w:rPr>
          <w:rFonts w:asciiTheme="minorHAnsi" w:hAnsiTheme="minorHAnsi" w:cstheme="minorHAnsi"/>
        </w:rPr>
        <w:t xml:space="preserve"> </w:t>
      </w:r>
      <w:r w:rsidR="00A55207">
        <w:rPr>
          <w:rFonts w:asciiTheme="minorHAnsi" w:hAnsiTheme="minorHAnsi" w:cstheme="minorHAnsi"/>
        </w:rPr>
        <w:t>QUINZENALMENTE:</w:t>
      </w:r>
    </w:p>
    <w:p w:rsidR="00A55207" w:rsidRDefault="00A55207" w:rsidP="00A55207">
      <w:pPr>
        <w:pStyle w:val="Ttulo11"/>
        <w:tabs>
          <w:tab w:val="left" w:pos="925"/>
        </w:tabs>
        <w:spacing w:before="100" w:beforeAutospacing="1" w:after="100" w:afterAutospacing="1"/>
        <w:ind w:left="680" w:firstLine="0"/>
        <w:jc w:val="both"/>
        <w:outlineLvl w:val="0"/>
        <w:rPr>
          <w:rFonts w:asciiTheme="minorHAnsi" w:hAnsiTheme="minorHAnsi" w:cstheme="minorHAnsi"/>
          <w:b w:val="0"/>
        </w:rPr>
      </w:pPr>
      <w:r>
        <w:rPr>
          <w:rFonts w:asciiTheme="minorHAnsi" w:hAnsiTheme="minorHAnsi" w:cstheme="minorHAnsi"/>
          <w:b w:val="0"/>
        </w:rPr>
        <w:t>a) Jogar desinfetantes nos ralos externos e internos das edificações;</w:t>
      </w:r>
    </w:p>
    <w:p w:rsidR="00A55207" w:rsidRDefault="0051465C" w:rsidP="000A47A6">
      <w:pPr>
        <w:pStyle w:val="Ttulo11"/>
        <w:tabs>
          <w:tab w:val="left" w:pos="925"/>
        </w:tabs>
        <w:spacing w:before="100" w:beforeAutospacing="1" w:after="100" w:afterAutospacing="1"/>
        <w:ind w:left="680" w:firstLine="0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</w:t>
      </w:r>
      <w:r w:rsidR="00A55207" w:rsidRPr="00F86298">
        <w:rPr>
          <w:rFonts w:asciiTheme="minorHAnsi" w:hAnsiTheme="minorHAnsi" w:cstheme="minorHAnsi"/>
        </w:rPr>
        <w:t>.</w:t>
      </w:r>
      <w:r w:rsidR="00A55207">
        <w:rPr>
          <w:rFonts w:asciiTheme="minorHAnsi" w:hAnsiTheme="minorHAnsi" w:cstheme="minorHAnsi"/>
        </w:rPr>
        <w:t>1.1.4</w:t>
      </w:r>
      <w:r w:rsidR="00A55207" w:rsidRPr="00F86298">
        <w:rPr>
          <w:rFonts w:asciiTheme="minorHAnsi" w:hAnsiTheme="minorHAnsi" w:cstheme="minorHAnsi"/>
        </w:rPr>
        <w:t xml:space="preserve"> </w:t>
      </w:r>
      <w:r w:rsidR="00A55207">
        <w:rPr>
          <w:rFonts w:asciiTheme="minorHAnsi" w:hAnsiTheme="minorHAnsi" w:cstheme="minorHAnsi"/>
        </w:rPr>
        <w:t>MENSALMENTE:</w:t>
      </w:r>
    </w:p>
    <w:p w:rsidR="000A47A6" w:rsidRDefault="00A55207" w:rsidP="000A47A6">
      <w:pPr>
        <w:pStyle w:val="Ttulo11"/>
        <w:tabs>
          <w:tab w:val="left" w:pos="925"/>
        </w:tabs>
        <w:spacing w:before="100" w:beforeAutospacing="1" w:after="100" w:afterAutospacing="1"/>
        <w:ind w:left="680" w:firstLine="0"/>
        <w:jc w:val="both"/>
        <w:outlineLvl w:val="0"/>
        <w:rPr>
          <w:rFonts w:asciiTheme="minorHAnsi" w:hAnsiTheme="minorHAnsi" w:cstheme="minorHAnsi"/>
          <w:b w:val="0"/>
        </w:rPr>
      </w:pPr>
      <w:r w:rsidRPr="00A55207">
        <w:rPr>
          <w:rFonts w:asciiTheme="minorHAnsi" w:hAnsiTheme="minorHAnsi" w:cstheme="minorHAnsi"/>
          <w:b w:val="0"/>
        </w:rPr>
        <w:t>a)</w:t>
      </w:r>
      <w:r>
        <w:rPr>
          <w:rFonts w:asciiTheme="minorHAnsi" w:hAnsiTheme="minorHAnsi" w:cstheme="minorHAnsi"/>
          <w:b w:val="0"/>
        </w:rPr>
        <w:t xml:space="preserve"> Lavar as áreas cobertas destinadas à garagem/estacionamento se houver;</w:t>
      </w:r>
    </w:p>
    <w:p w:rsidR="000A47A6" w:rsidRDefault="00A55207" w:rsidP="000A47A6">
      <w:pPr>
        <w:pStyle w:val="Ttulo11"/>
        <w:tabs>
          <w:tab w:val="left" w:pos="925"/>
        </w:tabs>
        <w:spacing w:before="100" w:beforeAutospacing="1" w:after="100" w:afterAutospacing="1"/>
        <w:ind w:left="680" w:firstLine="0"/>
        <w:jc w:val="both"/>
        <w:outlineLvl w:val="0"/>
        <w:rPr>
          <w:rFonts w:asciiTheme="minorHAnsi" w:hAnsiTheme="minorHAnsi" w:cstheme="minorHAnsi"/>
          <w:b w:val="0"/>
        </w:rPr>
      </w:pPr>
      <w:r>
        <w:rPr>
          <w:rFonts w:asciiTheme="minorHAnsi" w:hAnsiTheme="minorHAnsi" w:cstheme="minorHAnsi"/>
          <w:b w:val="0"/>
        </w:rPr>
        <w:t xml:space="preserve">b) Limpar e polir todos os metais </w:t>
      </w:r>
      <w:r w:rsidR="000A47A6">
        <w:rPr>
          <w:rFonts w:asciiTheme="minorHAnsi" w:hAnsiTheme="minorHAnsi" w:cstheme="minorHAnsi"/>
          <w:b w:val="0"/>
        </w:rPr>
        <w:t>(torneiras, válvulas, registros, sifões, fechaduras, entre outros);</w:t>
      </w:r>
    </w:p>
    <w:p w:rsidR="00A55207" w:rsidRDefault="000A47A6" w:rsidP="000A47A6">
      <w:pPr>
        <w:pStyle w:val="Ttulo11"/>
        <w:tabs>
          <w:tab w:val="left" w:pos="925"/>
        </w:tabs>
        <w:spacing w:before="100" w:beforeAutospacing="1" w:after="100" w:afterAutospacing="1"/>
        <w:ind w:left="680" w:firstLine="0"/>
        <w:jc w:val="both"/>
        <w:outlineLvl w:val="0"/>
        <w:rPr>
          <w:rFonts w:asciiTheme="minorHAnsi" w:hAnsiTheme="minorHAnsi" w:cstheme="minorHAnsi"/>
          <w:b w:val="0"/>
        </w:rPr>
      </w:pPr>
      <w:r>
        <w:rPr>
          <w:rFonts w:asciiTheme="minorHAnsi" w:hAnsiTheme="minorHAnsi" w:cstheme="minorHAnsi"/>
          <w:b w:val="0"/>
        </w:rPr>
        <w:t>c) Proceder uma revisão minuciosa de todos os serviços prestados durante o mês ;</w:t>
      </w:r>
    </w:p>
    <w:p w:rsidR="00157E6D" w:rsidRDefault="00157E6D" w:rsidP="000A47A6">
      <w:pPr>
        <w:pStyle w:val="Ttulo11"/>
        <w:tabs>
          <w:tab w:val="left" w:pos="925"/>
        </w:tabs>
        <w:spacing w:before="100" w:beforeAutospacing="1" w:after="100" w:afterAutospacing="1"/>
        <w:ind w:left="680" w:firstLine="0"/>
        <w:jc w:val="both"/>
        <w:outlineLvl w:val="0"/>
        <w:rPr>
          <w:rFonts w:asciiTheme="minorHAnsi" w:hAnsiTheme="minorHAnsi" w:cstheme="minorHAnsi"/>
          <w:b w:val="0"/>
        </w:rPr>
      </w:pPr>
    </w:p>
    <w:p w:rsidR="000A47A6" w:rsidRDefault="000A47A6" w:rsidP="00A238FF">
      <w:pPr>
        <w:pStyle w:val="Ttulo11"/>
        <w:numPr>
          <w:ilvl w:val="0"/>
          <w:numId w:val="23"/>
        </w:numPr>
        <w:tabs>
          <w:tab w:val="left" w:pos="925"/>
        </w:tabs>
        <w:spacing w:before="100" w:beforeAutospacing="1" w:after="100" w:afterAutospacing="1"/>
        <w:jc w:val="both"/>
        <w:outlineLvl w:val="0"/>
        <w:rPr>
          <w:rFonts w:asciiTheme="minorHAnsi" w:hAnsiTheme="minorHAnsi" w:cstheme="minorHAnsi"/>
        </w:rPr>
      </w:pPr>
      <w:r w:rsidRPr="000A47A6">
        <w:rPr>
          <w:rFonts w:asciiTheme="minorHAnsi" w:hAnsiTheme="minorHAnsi" w:cstheme="minorHAnsi"/>
        </w:rPr>
        <w:t>LOCAIS DOS SERVIÇOS</w:t>
      </w:r>
    </w:p>
    <w:p w:rsidR="000A47A6" w:rsidRDefault="000A47A6" w:rsidP="000A47A6">
      <w:pPr>
        <w:pStyle w:val="Ttulo11"/>
        <w:tabs>
          <w:tab w:val="left" w:pos="925"/>
        </w:tabs>
        <w:spacing w:before="100" w:beforeAutospacing="1" w:after="100" w:afterAutospacing="1"/>
        <w:ind w:left="680" w:firstLine="0"/>
        <w:jc w:val="both"/>
        <w:outlineLvl w:val="0"/>
        <w:rPr>
          <w:rFonts w:asciiTheme="minorHAnsi" w:hAnsiTheme="minorHAnsi" w:cstheme="minorHAnsi"/>
          <w:b w:val="0"/>
        </w:rPr>
      </w:pPr>
      <w:r>
        <w:rPr>
          <w:rFonts w:asciiTheme="minorHAnsi" w:hAnsiTheme="minorHAnsi" w:cstheme="minorHAnsi"/>
          <w:b w:val="0"/>
        </w:rPr>
        <w:t>A</w:t>
      </w:r>
      <w:r w:rsidRPr="000A47A6">
        <w:rPr>
          <w:rFonts w:asciiTheme="minorHAnsi" w:hAnsiTheme="minorHAnsi" w:cstheme="minorHAnsi"/>
          <w:b w:val="0"/>
        </w:rPr>
        <w:t>)</w:t>
      </w:r>
      <w:r>
        <w:rPr>
          <w:rFonts w:asciiTheme="minorHAnsi" w:hAnsiTheme="minorHAnsi" w:cstheme="minorHAnsi"/>
        </w:rPr>
        <w:t xml:space="preserve"> </w:t>
      </w:r>
      <w:r w:rsidRPr="000A47A6">
        <w:rPr>
          <w:rFonts w:asciiTheme="minorHAnsi" w:hAnsiTheme="minorHAnsi" w:cstheme="minorHAnsi"/>
        </w:rPr>
        <w:t xml:space="preserve">Banheiro Público 1: </w:t>
      </w:r>
      <w:r w:rsidRPr="000A47A6">
        <w:rPr>
          <w:rFonts w:asciiTheme="minorHAnsi" w:hAnsiTheme="minorHAnsi" w:cstheme="minorHAnsi"/>
          <w:b w:val="0"/>
        </w:rPr>
        <w:t xml:space="preserve">Molhe </w:t>
      </w:r>
      <w:r>
        <w:rPr>
          <w:rFonts w:asciiTheme="minorHAnsi" w:hAnsiTheme="minorHAnsi" w:cstheme="minorHAnsi"/>
          <w:b w:val="0"/>
        </w:rPr>
        <w:t xml:space="preserve">da </w:t>
      </w:r>
      <w:r w:rsidRPr="000A47A6">
        <w:rPr>
          <w:rFonts w:asciiTheme="minorHAnsi" w:hAnsiTheme="minorHAnsi" w:cstheme="minorHAnsi"/>
          <w:b w:val="0"/>
        </w:rPr>
        <w:t>Praia da Atalaia</w:t>
      </w:r>
    </w:p>
    <w:p w:rsidR="000A47A6" w:rsidRDefault="000A47A6" w:rsidP="000A47A6">
      <w:pPr>
        <w:pStyle w:val="Ttulo11"/>
        <w:tabs>
          <w:tab w:val="left" w:pos="925"/>
        </w:tabs>
        <w:spacing w:before="100" w:beforeAutospacing="1" w:after="100" w:afterAutospacing="1"/>
        <w:ind w:left="680" w:firstLine="0"/>
        <w:jc w:val="both"/>
        <w:outlineLvl w:val="0"/>
        <w:rPr>
          <w:rFonts w:asciiTheme="minorHAnsi" w:hAnsiTheme="minorHAnsi" w:cstheme="minorHAnsi"/>
          <w:b w:val="0"/>
        </w:rPr>
      </w:pPr>
      <w:r w:rsidRPr="000A47A6">
        <w:rPr>
          <w:rFonts w:asciiTheme="minorHAnsi" w:hAnsiTheme="minorHAnsi" w:cstheme="minorHAnsi"/>
          <w:b w:val="0"/>
        </w:rPr>
        <w:t xml:space="preserve">Caminho de Xinxiang, Cabeçudas, em frente à Rádio Costeira. </w:t>
      </w:r>
    </w:p>
    <w:p w:rsidR="000A47A6" w:rsidRDefault="000A47A6" w:rsidP="000A47A6">
      <w:pPr>
        <w:pStyle w:val="Ttulo11"/>
        <w:tabs>
          <w:tab w:val="left" w:pos="925"/>
        </w:tabs>
        <w:spacing w:before="100" w:beforeAutospacing="1" w:after="100" w:afterAutospacing="1"/>
        <w:ind w:left="680" w:firstLine="0"/>
        <w:jc w:val="both"/>
        <w:outlineLvl w:val="0"/>
        <w:rPr>
          <w:rFonts w:asciiTheme="minorHAnsi" w:hAnsiTheme="minorHAnsi" w:cstheme="minorHAnsi"/>
        </w:rPr>
      </w:pPr>
      <w:r w:rsidRPr="000A47A6">
        <w:rPr>
          <w:rFonts w:asciiTheme="minorHAnsi" w:hAnsiTheme="minorHAnsi" w:cstheme="minorHAnsi"/>
          <w:b w:val="0"/>
        </w:rPr>
        <w:t>Área Construída: 127,37m</w:t>
      </w:r>
      <w:r w:rsidRPr="000A47A6">
        <w:rPr>
          <w:rFonts w:asciiTheme="minorHAnsi" w:hAnsiTheme="minorHAnsi" w:cstheme="minorHAnsi"/>
          <w:b w:val="0"/>
          <w:vertAlign w:val="superscript"/>
        </w:rPr>
        <w:t>2</w:t>
      </w:r>
    </w:p>
    <w:p w:rsidR="000A47A6" w:rsidRDefault="000A47A6" w:rsidP="000A47A6">
      <w:pPr>
        <w:pStyle w:val="Ttulo11"/>
        <w:tabs>
          <w:tab w:val="left" w:pos="925"/>
        </w:tabs>
        <w:spacing w:before="100" w:beforeAutospacing="1" w:after="100" w:afterAutospacing="1"/>
        <w:ind w:left="680" w:firstLine="0"/>
        <w:jc w:val="both"/>
        <w:outlineLvl w:val="0"/>
        <w:rPr>
          <w:rFonts w:asciiTheme="minorHAnsi" w:hAnsiTheme="minorHAnsi" w:cstheme="minorHAnsi"/>
        </w:rPr>
      </w:pPr>
      <w:r w:rsidRPr="000A47A6">
        <w:rPr>
          <w:rFonts w:asciiTheme="minorHAnsi" w:hAnsiTheme="minorHAnsi" w:cstheme="minorHAnsi"/>
          <w:b w:val="0"/>
        </w:rPr>
        <w:t>B)</w:t>
      </w:r>
      <w:r>
        <w:rPr>
          <w:rFonts w:asciiTheme="minorHAnsi" w:hAnsiTheme="minorHAnsi" w:cstheme="minorHAnsi"/>
        </w:rPr>
        <w:t xml:space="preserve"> </w:t>
      </w:r>
      <w:r w:rsidRPr="000A47A6">
        <w:rPr>
          <w:rFonts w:asciiTheme="minorHAnsi" w:hAnsiTheme="minorHAnsi" w:cstheme="minorHAnsi"/>
        </w:rPr>
        <w:t xml:space="preserve">Banheiro Público 2: </w:t>
      </w:r>
      <w:r w:rsidRPr="000A47A6">
        <w:rPr>
          <w:rFonts w:asciiTheme="minorHAnsi" w:hAnsiTheme="minorHAnsi" w:cstheme="minorHAnsi"/>
          <w:b w:val="0"/>
        </w:rPr>
        <w:t xml:space="preserve">Praça Genésio Miranda Lins. </w:t>
      </w:r>
    </w:p>
    <w:p w:rsidR="000A47A6" w:rsidRDefault="000A47A6" w:rsidP="000A47A6">
      <w:pPr>
        <w:pStyle w:val="Ttulo11"/>
        <w:tabs>
          <w:tab w:val="left" w:pos="925"/>
        </w:tabs>
        <w:spacing w:before="100" w:beforeAutospacing="1" w:after="100" w:afterAutospacing="1"/>
        <w:ind w:left="680" w:firstLine="0"/>
        <w:jc w:val="both"/>
        <w:outlineLvl w:val="0"/>
        <w:rPr>
          <w:rFonts w:asciiTheme="minorHAnsi" w:hAnsiTheme="minorHAnsi" w:cstheme="minorHAnsi"/>
        </w:rPr>
      </w:pPr>
      <w:r w:rsidRPr="000A47A6">
        <w:rPr>
          <w:rFonts w:asciiTheme="minorHAnsi" w:hAnsiTheme="minorHAnsi" w:cstheme="minorHAnsi"/>
          <w:b w:val="0"/>
        </w:rPr>
        <w:t>Av. Ministro Victor Konder esqunia com Rua Júlio Coutinho</w:t>
      </w:r>
    </w:p>
    <w:p w:rsidR="00A55207" w:rsidRPr="000A47A6" w:rsidRDefault="000A47A6" w:rsidP="000A47A6">
      <w:pPr>
        <w:pStyle w:val="Ttulo11"/>
        <w:tabs>
          <w:tab w:val="left" w:pos="925"/>
        </w:tabs>
        <w:spacing w:before="100" w:beforeAutospacing="1" w:after="100" w:afterAutospacing="1"/>
        <w:ind w:left="680" w:firstLine="0"/>
        <w:jc w:val="both"/>
        <w:outlineLvl w:val="0"/>
        <w:rPr>
          <w:rFonts w:asciiTheme="minorHAnsi" w:hAnsiTheme="minorHAnsi" w:cstheme="minorHAnsi"/>
        </w:rPr>
      </w:pPr>
      <w:r w:rsidRPr="000A47A6">
        <w:rPr>
          <w:rFonts w:asciiTheme="minorHAnsi" w:hAnsiTheme="minorHAnsi" w:cstheme="minorHAnsi"/>
          <w:b w:val="0"/>
        </w:rPr>
        <w:t>Área Construída: 127,37m</w:t>
      </w:r>
      <w:r w:rsidRPr="000A47A6">
        <w:rPr>
          <w:rFonts w:asciiTheme="minorHAnsi" w:hAnsiTheme="minorHAnsi" w:cstheme="minorHAnsi"/>
          <w:b w:val="0"/>
          <w:vertAlign w:val="superscript"/>
        </w:rPr>
        <w:t>2</w:t>
      </w:r>
    </w:p>
    <w:p w:rsidR="00A55207" w:rsidRDefault="000A47A6" w:rsidP="00A55207">
      <w:pPr>
        <w:pStyle w:val="Ttulo11"/>
        <w:tabs>
          <w:tab w:val="left" w:pos="925"/>
        </w:tabs>
        <w:spacing w:before="100" w:beforeAutospacing="1" w:after="100" w:afterAutospacing="1"/>
        <w:ind w:left="680" w:firstLine="0"/>
        <w:jc w:val="both"/>
        <w:outlineLvl w:val="0"/>
        <w:rPr>
          <w:rFonts w:asciiTheme="minorHAnsi" w:hAnsiTheme="minorHAnsi" w:cstheme="minorHAnsi"/>
          <w:b w:val="0"/>
        </w:rPr>
      </w:pPr>
      <w:r>
        <w:rPr>
          <w:rFonts w:asciiTheme="minorHAnsi" w:hAnsiTheme="minorHAnsi" w:cstheme="minorHAnsi"/>
          <w:b w:val="0"/>
        </w:rPr>
        <w:t xml:space="preserve">C) </w:t>
      </w:r>
      <w:r w:rsidRPr="00A238FF">
        <w:rPr>
          <w:rFonts w:asciiTheme="minorHAnsi" w:hAnsiTheme="minorHAnsi" w:cstheme="minorHAnsi"/>
        </w:rPr>
        <w:t>Banheiro Público 3</w:t>
      </w:r>
      <w:r>
        <w:rPr>
          <w:rFonts w:asciiTheme="minorHAnsi" w:hAnsiTheme="minorHAnsi" w:cstheme="minorHAnsi"/>
          <w:b w:val="0"/>
        </w:rPr>
        <w:t>: Rua Hercílio Luz</w:t>
      </w:r>
    </w:p>
    <w:p w:rsidR="000A47A6" w:rsidRDefault="000A47A6" w:rsidP="00A55207">
      <w:pPr>
        <w:pStyle w:val="Ttulo11"/>
        <w:tabs>
          <w:tab w:val="left" w:pos="925"/>
        </w:tabs>
        <w:spacing w:before="100" w:beforeAutospacing="1" w:after="100" w:afterAutospacing="1"/>
        <w:ind w:left="680" w:firstLine="0"/>
        <w:jc w:val="both"/>
        <w:outlineLvl w:val="0"/>
        <w:rPr>
          <w:rFonts w:asciiTheme="minorHAnsi" w:hAnsiTheme="minorHAnsi" w:cstheme="minorHAnsi"/>
          <w:b w:val="0"/>
        </w:rPr>
      </w:pPr>
      <w:r>
        <w:rPr>
          <w:rFonts w:asciiTheme="minorHAnsi" w:hAnsiTheme="minorHAnsi" w:cstheme="minorHAnsi"/>
          <w:b w:val="0"/>
        </w:rPr>
        <w:t xml:space="preserve">Ao lado da Casa </w:t>
      </w:r>
      <w:r w:rsidR="00A238FF">
        <w:rPr>
          <w:rFonts w:asciiTheme="minorHAnsi" w:hAnsiTheme="minorHAnsi" w:cstheme="minorHAnsi"/>
          <w:b w:val="0"/>
        </w:rPr>
        <w:t>da Cultura Dide Brandão</w:t>
      </w:r>
    </w:p>
    <w:p w:rsidR="00143F56" w:rsidRDefault="00A238FF" w:rsidP="00A238FF">
      <w:pPr>
        <w:pStyle w:val="Ttulo11"/>
        <w:tabs>
          <w:tab w:val="left" w:pos="925"/>
        </w:tabs>
        <w:spacing w:before="100" w:beforeAutospacing="1" w:after="100" w:afterAutospacing="1"/>
        <w:ind w:left="680" w:firstLine="0"/>
        <w:jc w:val="both"/>
        <w:outlineLvl w:val="0"/>
        <w:rPr>
          <w:rFonts w:asciiTheme="minorHAnsi" w:hAnsiTheme="minorHAnsi" w:cstheme="minorHAnsi"/>
          <w:b w:val="0"/>
          <w:vertAlign w:val="superscript"/>
        </w:rPr>
      </w:pPr>
      <w:r w:rsidRPr="00A238FF">
        <w:rPr>
          <w:rFonts w:asciiTheme="minorHAnsi" w:hAnsiTheme="minorHAnsi" w:cstheme="minorHAnsi"/>
          <w:b w:val="0"/>
        </w:rPr>
        <w:t>Área Construída: 45,74m</w:t>
      </w:r>
      <w:r w:rsidRPr="00A238FF">
        <w:rPr>
          <w:rFonts w:asciiTheme="minorHAnsi" w:hAnsiTheme="minorHAnsi" w:cstheme="minorHAnsi"/>
          <w:b w:val="0"/>
          <w:vertAlign w:val="superscript"/>
        </w:rPr>
        <w:t>2</w:t>
      </w:r>
      <w:r>
        <w:rPr>
          <w:rFonts w:asciiTheme="minorHAnsi" w:hAnsiTheme="minorHAnsi" w:cstheme="minorHAnsi"/>
          <w:b w:val="0"/>
          <w:vertAlign w:val="superscript"/>
        </w:rPr>
        <w:t xml:space="preserve"> </w:t>
      </w:r>
    </w:p>
    <w:p w:rsidR="00A238FF" w:rsidRDefault="00A238FF" w:rsidP="00A238FF">
      <w:pPr>
        <w:pStyle w:val="Ttulo11"/>
        <w:numPr>
          <w:ilvl w:val="0"/>
          <w:numId w:val="23"/>
        </w:numPr>
        <w:tabs>
          <w:tab w:val="left" w:pos="925"/>
        </w:tabs>
        <w:spacing w:before="100" w:beforeAutospacing="1" w:after="100" w:afterAutospacing="1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FORMA DE PAGAMENTO</w:t>
      </w:r>
    </w:p>
    <w:p w:rsidR="00DF4697" w:rsidRDefault="0051465C" w:rsidP="00DF4697">
      <w:pPr>
        <w:pStyle w:val="Ttulo11"/>
        <w:tabs>
          <w:tab w:val="left" w:pos="925"/>
        </w:tabs>
        <w:spacing w:before="100" w:beforeAutospacing="1" w:after="100" w:afterAutospacing="1"/>
        <w:ind w:left="681" w:firstLine="0"/>
        <w:jc w:val="both"/>
        <w:outlineLvl w:val="0"/>
        <w:rPr>
          <w:rFonts w:asciiTheme="minorHAnsi" w:hAnsiTheme="minorHAnsi" w:cstheme="minorHAnsi"/>
          <w:b w:val="0"/>
        </w:rPr>
      </w:pPr>
      <w:r>
        <w:rPr>
          <w:rFonts w:asciiTheme="minorHAnsi" w:hAnsiTheme="minorHAnsi" w:cstheme="minorHAnsi"/>
        </w:rPr>
        <w:t>7</w:t>
      </w:r>
      <w:r w:rsidR="00DF4697">
        <w:rPr>
          <w:rFonts w:asciiTheme="minorHAnsi" w:hAnsiTheme="minorHAnsi" w:cstheme="minorHAnsi"/>
        </w:rPr>
        <w:t xml:space="preserve">.1 </w:t>
      </w:r>
      <w:r w:rsidR="00DF4697">
        <w:rPr>
          <w:rFonts w:asciiTheme="minorHAnsi" w:hAnsiTheme="minorHAnsi" w:cstheme="minorHAnsi"/>
          <w:b w:val="0"/>
        </w:rPr>
        <w:t>O pagamento será efetuado 30 (trinta) dias após o recebimento da Nita Fiscal com o serviço descrito detalhadamente;</w:t>
      </w:r>
    </w:p>
    <w:p w:rsidR="00DF4697" w:rsidRDefault="0051465C" w:rsidP="00DF4697">
      <w:pPr>
        <w:pStyle w:val="Ttulo11"/>
        <w:tabs>
          <w:tab w:val="left" w:pos="925"/>
        </w:tabs>
        <w:spacing w:before="100" w:beforeAutospacing="1" w:after="100" w:afterAutospacing="1"/>
        <w:ind w:left="681" w:firstLine="0"/>
        <w:jc w:val="both"/>
        <w:outlineLvl w:val="0"/>
        <w:rPr>
          <w:rFonts w:asciiTheme="minorHAnsi" w:hAnsiTheme="minorHAnsi" w:cstheme="minorHAnsi"/>
          <w:b w:val="0"/>
        </w:rPr>
      </w:pPr>
      <w:r>
        <w:rPr>
          <w:rFonts w:asciiTheme="minorHAnsi" w:hAnsiTheme="minorHAnsi" w:cstheme="minorHAnsi"/>
        </w:rPr>
        <w:t>7</w:t>
      </w:r>
      <w:r w:rsidR="00DF4697">
        <w:rPr>
          <w:rFonts w:asciiTheme="minorHAnsi" w:hAnsiTheme="minorHAnsi" w:cstheme="minorHAnsi"/>
        </w:rPr>
        <w:t xml:space="preserve">.2 </w:t>
      </w:r>
      <w:r w:rsidR="00DF4697">
        <w:rPr>
          <w:rFonts w:asciiTheme="minorHAnsi" w:hAnsiTheme="minorHAnsi" w:cstheme="minorHAnsi"/>
          <w:b w:val="0"/>
        </w:rPr>
        <w:t>O Município de Itajaí reserva-se o direito de somente efetuar o pagamento à empresa ganhadora, quando esta houver cumprido o serviço prestado conforme cláusulas contratuais.</w:t>
      </w:r>
    </w:p>
    <w:p w:rsidR="00DF4697" w:rsidRDefault="0051465C" w:rsidP="00DF4697">
      <w:pPr>
        <w:pStyle w:val="Ttulo11"/>
        <w:tabs>
          <w:tab w:val="left" w:pos="925"/>
        </w:tabs>
        <w:spacing w:before="100" w:beforeAutospacing="1" w:after="100" w:afterAutospacing="1"/>
        <w:ind w:left="681" w:firstLine="0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8</w:t>
      </w:r>
      <w:r w:rsidR="00DF4697">
        <w:rPr>
          <w:rFonts w:asciiTheme="minorHAnsi" w:hAnsiTheme="minorHAnsi" w:cstheme="minorHAnsi"/>
        </w:rPr>
        <w:t xml:space="preserve">. </w:t>
      </w:r>
      <w:r w:rsidR="00D35DC6">
        <w:rPr>
          <w:rFonts w:asciiTheme="minorHAnsi" w:hAnsiTheme="minorHAnsi" w:cstheme="minorHAnsi"/>
        </w:rPr>
        <w:t>QUALIFICAÇÃO TÉCNICA DAS PROPONENTES</w:t>
      </w:r>
      <w:r w:rsidR="00C4426F">
        <w:rPr>
          <w:rFonts w:asciiTheme="minorHAnsi" w:hAnsiTheme="minorHAnsi" w:cstheme="minorHAnsi"/>
        </w:rPr>
        <w:t xml:space="preserve"> </w:t>
      </w:r>
    </w:p>
    <w:p w:rsidR="00DB011B" w:rsidRDefault="0051465C" w:rsidP="00DF4697">
      <w:pPr>
        <w:pStyle w:val="Ttulo11"/>
        <w:tabs>
          <w:tab w:val="left" w:pos="925"/>
        </w:tabs>
        <w:spacing w:before="100" w:beforeAutospacing="1" w:after="100" w:afterAutospacing="1"/>
        <w:ind w:left="681" w:firstLine="0"/>
        <w:jc w:val="both"/>
        <w:outlineLvl w:val="0"/>
        <w:rPr>
          <w:rFonts w:asciiTheme="minorHAnsi" w:hAnsiTheme="minorHAnsi" w:cstheme="minorHAnsi"/>
          <w:b w:val="0"/>
        </w:rPr>
      </w:pPr>
      <w:r>
        <w:rPr>
          <w:rFonts w:asciiTheme="minorHAnsi" w:hAnsiTheme="minorHAnsi" w:cstheme="minorHAnsi"/>
        </w:rPr>
        <w:t>8</w:t>
      </w:r>
      <w:r w:rsidR="00D35DC6">
        <w:rPr>
          <w:rFonts w:asciiTheme="minorHAnsi" w:hAnsiTheme="minorHAnsi" w:cstheme="minorHAnsi"/>
        </w:rPr>
        <w:t>.1</w:t>
      </w:r>
      <w:r w:rsidR="00DB011B">
        <w:rPr>
          <w:rFonts w:asciiTheme="minorHAnsi" w:hAnsiTheme="minorHAnsi" w:cstheme="minorHAnsi"/>
        </w:rPr>
        <w:t xml:space="preserve"> </w:t>
      </w:r>
      <w:r w:rsidR="00381B41" w:rsidRPr="00381B41">
        <w:rPr>
          <w:rFonts w:asciiTheme="minorHAnsi" w:hAnsiTheme="minorHAnsi" w:cstheme="minorHAnsi"/>
          <w:b w:val="0"/>
        </w:rPr>
        <w:t>Certificado de Registro da empresa (pessoa jurídica): A empresa proponente deverá comprovar registro no Conselho Regional de Administração – CRA</w:t>
      </w:r>
      <w:r w:rsidR="00381B41">
        <w:rPr>
          <w:rFonts w:asciiTheme="minorHAnsi" w:hAnsiTheme="minorHAnsi" w:cstheme="minorHAnsi"/>
          <w:b w:val="0"/>
        </w:rPr>
        <w:t>;</w:t>
      </w:r>
    </w:p>
    <w:p w:rsidR="00381B41" w:rsidRDefault="0051465C" w:rsidP="00DF4697">
      <w:pPr>
        <w:pStyle w:val="Ttulo11"/>
        <w:tabs>
          <w:tab w:val="left" w:pos="925"/>
        </w:tabs>
        <w:spacing w:before="100" w:beforeAutospacing="1" w:after="100" w:afterAutospacing="1"/>
        <w:ind w:left="681" w:firstLine="0"/>
        <w:jc w:val="both"/>
        <w:outlineLvl w:val="0"/>
        <w:rPr>
          <w:rFonts w:asciiTheme="minorHAnsi" w:hAnsiTheme="minorHAnsi" w:cstheme="minorHAnsi"/>
          <w:b w:val="0"/>
        </w:rPr>
      </w:pPr>
      <w:r>
        <w:rPr>
          <w:rFonts w:asciiTheme="minorHAnsi" w:hAnsiTheme="minorHAnsi" w:cstheme="minorHAnsi"/>
        </w:rPr>
        <w:t>8</w:t>
      </w:r>
      <w:r w:rsidR="00381B41">
        <w:rPr>
          <w:rFonts w:asciiTheme="minorHAnsi" w:hAnsiTheme="minorHAnsi" w:cstheme="minorHAnsi"/>
        </w:rPr>
        <w:t xml:space="preserve">.2 </w:t>
      </w:r>
      <w:r w:rsidR="00381B41" w:rsidRPr="00381B41">
        <w:rPr>
          <w:rFonts w:asciiTheme="minorHAnsi" w:hAnsiTheme="minorHAnsi" w:cstheme="minorHAnsi"/>
          <w:b w:val="0"/>
        </w:rPr>
        <w:t>Capacidade Técnica Operacional (pessoa jurídica): A empresa proponente deverá comprovar, por intermédio de documento (certidão, declaração ou atestado) fornecido por pessoa(s) jurídica(s) de direito público ou privado, devidamente registrado no Conselho Regional de Administração - CRA, ter executado serviço pertinente e compatível em características semelhantes com o objeto da presente licitação</w:t>
      </w:r>
      <w:r w:rsidR="0029461B">
        <w:rPr>
          <w:rFonts w:asciiTheme="minorHAnsi" w:hAnsiTheme="minorHAnsi" w:cstheme="minorHAnsi"/>
          <w:b w:val="0"/>
        </w:rPr>
        <w:t>.</w:t>
      </w:r>
    </w:p>
    <w:p w:rsidR="00381B41" w:rsidRDefault="0051465C" w:rsidP="00381B41">
      <w:pPr>
        <w:pStyle w:val="Ttulo11"/>
        <w:spacing w:before="100" w:beforeAutospacing="1" w:after="100" w:afterAutospacing="1"/>
        <w:ind w:left="682" w:firstLine="0"/>
        <w:outlineLvl w:val="0"/>
        <w:rPr>
          <w:rFonts w:asciiTheme="minorHAnsi" w:hAnsiTheme="minorHAnsi" w:cstheme="minorHAnsi"/>
          <w:b w:val="0"/>
        </w:rPr>
      </w:pPr>
      <w:r>
        <w:rPr>
          <w:rFonts w:asciiTheme="minorHAnsi" w:hAnsiTheme="minorHAnsi" w:cstheme="minorHAnsi"/>
        </w:rPr>
        <w:t>8</w:t>
      </w:r>
      <w:r w:rsidR="00381B41">
        <w:rPr>
          <w:rFonts w:asciiTheme="minorHAnsi" w:hAnsiTheme="minorHAnsi" w:cstheme="minorHAnsi"/>
        </w:rPr>
        <w:t>.3</w:t>
      </w:r>
      <w:r w:rsidR="00381B41" w:rsidRPr="00381B41">
        <w:t xml:space="preserve"> </w:t>
      </w:r>
      <w:r w:rsidR="00381B41">
        <w:t xml:space="preserve"> </w:t>
      </w:r>
      <w:r w:rsidR="00381B41" w:rsidRPr="00381B41">
        <w:rPr>
          <w:rFonts w:asciiTheme="minorHAnsi" w:hAnsiTheme="minorHAnsi" w:cstheme="minorHAnsi"/>
          <w:b w:val="0"/>
        </w:rPr>
        <w:t>Certificado de Registro do Profissional (pessoa física): Apresentar registro e/ou certidão de inscrição junto ao Cons</w:t>
      </w:r>
      <w:r w:rsidR="0029461B">
        <w:rPr>
          <w:rFonts w:asciiTheme="minorHAnsi" w:hAnsiTheme="minorHAnsi" w:cstheme="minorHAnsi"/>
          <w:b w:val="0"/>
        </w:rPr>
        <w:t>elho Regional de Administração – CRA.</w:t>
      </w:r>
    </w:p>
    <w:p w:rsidR="000953AF" w:rsidRPr="000953AF" w:rsidRDefault="0051465C" w:rsidP="00A72128">
      <w:pPr>
        <w:pStyle w:val="PargrafodaLista"/>
        <w:tabs>
          <w:tab w:val="left" w:pos="965"/>
        </w:tabs>
        <w:spacing w:before="148"/>
        <w:ind w:left="680" w:right="704"/>
        <w:rPr>
          <w:rFonts w:ascii="Calibri" w:hAnsi="Calibri"/>
          <w:sz w:val="24"/>
        </w:rPr>
      </w:pPr>
      <w:r>
        <w:rPr>
          <w:rFonts w:asciiTheme="minorHAnsi" w:hAnsiTheme="minorHAnsi" w:cstheme="minorHAnsi"/>
          <w:b/>
        </w:rPr>
        <w:t>8</w:t>
      </w:r>
      <w:r w:rsidR="00381B41" w:rsidRPr="00381B41">
        <w:rPr>
          <w:rFonts w:asciiTheme="minorHAnsi" w:hAnsiTheme="minorHAnsi" w:cstheme="minorHAnsi"/>
          <w:b/>
        </w:rPr>
        <w:t>.4</w:t>
      </w:r>
      <w:r w:rsidR="00381B41">
        <w:rPr>
          <w:rFonts w:asciiTheme="minorHAnsi" w:hAnsiTheme="minorHAnsi" w:cstheme="minorHAnsi"/>
        </w:rPr>
        <w:t xml:space="preserve"> </w:t>
      </w:r>
      <w:r w:rsidR="00381B41">
        <w:rPr>
          <w:rFonts w:ascii="Calibri" w:hAnsi="Calibri"/>
          <w:sz w:val="24"/>
        </w:rPr>
        <w:t>Capacidade Técnica Profissional (pessoa física): O responsável técnico (pessoa física) deve</w:t>
      </w:r>
      <w:r w:rsidR="00381B41">
        <w:rPr>
          <w:rFonts w:ascii="Calibri" w:hAnsi="Calibri"/>
          <w:spacing w:val="1"/>
          <w:sz w:val="24"/>
        </w:rPr>
        <w:t xml:space="preserve"> </w:t>
      </w:r>
      <w:r w:rsidR="00381B41">
        <w:rPr>
          <w:rFonts w:ascii="Calibri" w:hAnsi="Calibri"/>
          <w:sz w:val="24"/>
        </w:rPr>
        <w:t>comprovar, por intermédio de documento (certidão, declaração ou atestado) fornecido por</w:t>
      </w:r>
      <w:r w:rsidR="00381B41">
        <w:rPr>
          <w:rFonts w:ascii="Calibri" w:hAnsi="Calibri"/>
          <w:spacing w:val="1"/>
          <w:sz w:val="24"/>
        </w:rPr>
        <w:t xml:space="preserve"> </w:t>
      </w:r>
      <w:r w:rsidR="00381B41">
        <w:rPr>
          <w:rFonts w:ascii="Calibri" w:hAnsi="Calibri"/>
          <w:sz w:val="24"/>
        </w:rPr>
        <w:t>pessoa(s)</w:t>
      </w:r>
      <w:r w:rsidR="00381B41">
        <w:rPr>
          <w:rFonts w:ascii="Calibri" w:hAnsi="Calibri"/>
          <w:spacing w:val="1"/>
          <w:sz w:val="24"/>
        </w:rPr>
        <w:t xml:space="preserve"> </w:t>
      </w:r>
      <w:r w:rsidR="00381B41">
        <w:rPr>
          <w:rFonts w:ascii="Calibri" w:hAnsi="Calibri"/>
          <w:sz w:val="24"/>
        </w:rPr>
        <w:t>jurídica(s)</w:t>
      </w:r>
      <w:r w:rsidR="00381B41">
        <w:rPr>
          <w:rFonts w:ascii="Calibri" w:hAnsi="Calibri"/>
          <w:spacing w:val="1"/>
          <w:sz w:val="24"/>
        </w:rPr>
        <w:t xml:space="preserve"> </w:t>
      </w:r>
      <w:r w:rsidR="00381B41">
        <w:rPr>
          <w:rFonts w:ascii="Calibri" w:hAnsi="Calibri"/>
          <w:sz w:val="24"/>
        </w:rPr>
        <w:t>de</w:t>
      </w:r>
      <w:r w:rsidR="00381B41">
        <w:rPr>
          <w:rFonts w:ascii="Calibri" w:hAnsi="Calibri"/>
          <w:spacing w:val="1"/>
          <w:sz w:val="24"/>
        </w:rPr>
        <w:t xml:space="preserve"> </w:t>
      </w:r>
      <w:r w:rsidR="00381B41">
        <w:rPr>
          <w:rFonts w:ascii="Calibri" w:hAnsi="Calibri"/>
          <w:sz w:val="24"/>
        </w:rPr>
        <w:t>direito</w:t>
      </w:r>
      <w:r w:rsidR="00381B41">
        <w:rPr>
          <w:rFonts w:ascii="Calibri" w:hAnsi="Calibri"/>
          <w:spacing w:val="1"/>
          <w:sz w:val="24"/>
        </w:rPr>
        <w:t xml:space="preserve"> </w:t>
      </w:r>
      <w:r w:rsidR="00381B41">
        <w:rPr>
          <w:rFonts w:ascii="Calibri" w:hAnsi="Calibri"/>
          <w:sz w:val="24"/>
        </w:rPr>
        <w:t>público</w:t>
      </w:r>
      <w:r w:rsidR="00381B41">
        <w:rPr>
          <w:rFonts w:ascii="Calibri" w:hAnsi="Calibri"/>
          <w:spacing w:val="1"/>
          <w:sz w:val="24"/>
        </w:rPr>
        <w:t xml:space="preserve"> </w:t>
      </w:r>
      <w:r w:rsidR="00381B41">
        <w:rPr>
          <w:rFonts w:ascii="Calibri" w:hAnsi="Calibri"/>
          <w:sz w:val="24"/>
        </w:rPr>
        <w:t>ou</w:t>
      </w:r>
      <w:r w:rsidR="00381B41">
        <w:rPr>
          <w:rFonts w:ascii="Calibri" w:hAnsi="Calibri"/>
          <w:spacing w:val="1"/>
          <w:sz w:val="24"/>
        </w:rPr>
        <w:t xml:space="preserve"> </w:t>
      </w:r>
      <w:r w:rsidR="00381B41">
        <w:rPr>
          <w:rFonts w:ascii="Calibri" w:hAnsi="Calibri"/>
          <w:sz w:val="24"/>
        </w:rPr>
        <w:t>privado,</w:t>
      </w:r>
      <w:r w:rsidR="00381B41">
        <w:rPr>
          <w:rFonts w:ascii="Calibri" w:hAnsi="Calibri"/>
          <w:spacing w:val="1"/>
          <w:sz w:val="24"/>
        </w:rPr>
        <w:t xml:space="preserve"> </w:t>
      </w:r>
      <w:r w:rsidR="00381B41">
        <w:rPr>
          <w:rFonts w:ascii="Calibri" w:hAnsi="Calibri"/>
          <w:sz w:val="24"/>
        </w:rPr>
        <w:t>devidamente</w:t>
      </w:r>
      <w:r w:rsidR="00381B41">
        <w:rPr>
          <w:rFonts w:ascii="Calibri" w:hAnsi="Calibri"/>
          <w:spacing w:val="1"/>
          <w:sz w:val="24"/>
        </w:rPr>
        <w:t xml:space="preserve"> </w:t>
      </w:r>
      <w:r w:rsidR="00381B41">
        <w:rPr>
          <w:rFonts w:ascii="Calibri" w:hAnsi="Calibri"/>
          <w:sz w:val="24"/>
        </w:rPr>
        <w:t>registrado</w:t>
      </w:r>
      <w:r w:rsidR="00381B41">
        <w:rPr>
          <w:rFonts w:ascii="Calibri" w:hAnsi="Calibri"/>
          <w:spacing w:val="1"/>
          <w:sz w:val="24"/>
        </w:rPr>
        <w:t xml:space="preserve"> </w:t>
      </w:r>
      <w:r w:rsidR="00381B41">
        <w:rPr>
          <w:rFonts w:ascii="Calibri" w:hAnsi="Calibri"/>
          <w:sz w:val="24"/>
        </w:rPr>
        <w:t>no</w:t>
      </w:r>
      <w:r w:rsidR="00381B41">
        <w:rPr>
          <w:rFonts w:ascii="Calibri" w:hAnsi="Calibri"/>
          <w:spacing w:val="1"/>
          <w:sz w:val="24"/>
        </w:rPr>
        <w:t xml:space="preserve"> </w:t>
      </w:r>
      <w:r w:rsidR="00381B41">
        <w:rPr>
          <w:rFonts w:ascii="Calibri" w:hAnsi="Calibri"/>
          <w:sz w:val="24"/>
        </w:rPr>
        <w:t>Conselho</w:t>
      </w:r>
      <w:r w:rsidR="00381B41">
        <w:rPr>
          <w:rFonts w:ascii="Calibri" w:hAnsi="Calibri"/>
          <w:spacing w:val="1"/>
          <w:sz w:val="24"/>
        </w:rPr>
        <w:t xml:space="preserve"> </w:t>
      </w:r>
      <w:r w:rsidR="00381B41">
        <w:rPr>
          <w:rFonts w:ascii="Calibri" w:hAnsi="Calibri"/>
          <w:sz w:val="24"/>
        </w:rPr>
        <w:t>Regional</w:t>
      </w:r>
      <w:r w:rsidR="00381B41">
        <w:rPr>
          <w:rFonts w:ascii="Calibri" w:hAnsi="Calibri"/>
          <w:spacing w:val="1"/>
          <w:sz w:val="24"/>
        </w:rPr>
        <w:t xml:space="preserve"> </w:t>
      </w:r>
      <w:r w:rsidR="00381B41">
        <w:rPr>
          <w:rFonts w:ascii="Calibri" w:hAnsi="Calibri"/>
          <w:sz w:val="24"/>
        </w:rPr>
        <w:t>de</w:t>
      </w:r>
      <w:r w:rsidR="00381B41">
        <w:rPr>
          <w:rFonts w:ascii="Calibri" w:hAnsi="Calibri"/>
          <w:spacing w:val="1"/>
          <w:sz w:val="24"/>
        </w:rPr>
        <w:t xml:space="preserve"> </w:t>
      </w:r>
      <w:r w:rsidR="00381B41">
        <w:rPr>
          <w:rFonts w:ascii="Calibri" w:hAnsi="Calibri"/>
          <w:sz w:val="24"/>
        </w:rPr>
        <w:t>Administração</w:t>
      </w:r>
      <w:r w:rsidR="00381B41">
        <w:rPr>
          <w:rFonts w:ascii="Calibri" w:hAnsi="Calibri"/>
          <w:spacing w:val="1"/>
          <w:sz w:val="24"/>
        </w:rPr>
        <w:t xml:space="preserve"> </w:t>
      </w:r>
      <w:r w:rsidR="00381B41">
        <w:rPr>
          <w:rFonts w:ascii="Calibri" w:hAnsi="Calibri"/>
          <w:sz w:val="24"/>
        </w:rPr>
        <w:t>(CRA),</w:t>
      </w:r>
      <w:r w:rsidR="00381B41">
        <w:rPr>
          <w:rFonts w:ascii="Calibri" w:hAnsi="Calibri"/>
          <w:spacing w:val="1"/>
          <w:sz w:val="24"/>
        </w:rPr>
        <w:t xml:space="preserve"> </w:t>
      </w:r>
      <w:r w:rsidR="00381B41">
        <w:rPr>
          <w:rFonts w:ascii="Calibri" w:hAnsi="Calibri"/>
          <w:sz w:val="24"/>
        </w:rPr>
        <w:t>experiência</w:t>
      </w:r>
      <w:r w:rsidR="00381B41">
        <w:rPr>
          <w:rFonts w:ascii="Calibri" w:hAnsi="Calibri"/>
          <w:spacing w:val="1"/>
          <w:sz w:val="24"/>
        </w:rPr>
        <w:t xml:space="preserve"> </w:t>
      </w:r>
      <w:r w:rsidR="00381B41">
        <w:rPr>
          <w:rFonts w:ascii="Calibri" w:hAnsi="Calibri"/>
          <w:sz w:val="24"/>
        </w:rPr>
        <w:t>na</w:t>
      </w:r>
      <w:r w:rsidR="00381B41">
        <w:rPr>
          <w:rFonts w:ascii="Calibri" w:hAnsi="Calibri"/>
          <w:spacing w:val="1"/>
          <w:sz w:val="24"/>
        </w:rPr>
        <w:t xml:space="preserve"> </w:t>
      </w:r>
      <w:r w:rsidR="00381B41">
        <w:rPr>
          <w:rFonts w:ascii="Calibri" w:hAnsi="Calibri"/>
          <w:sz w:val="24"/>
        </w:rPr>
        <w:t>execução</w:t>
      </w:r>
      <w:r w:rsidR="00381B41">
        <w:rPr>
          <w:rFonts w:ascii="Calibri" w:hAnsi="Calibri"/>
          <w:spacing w:val="1"/>
          <w:sz w:val="24"/>
        </w:rPr>
        <w:t xml:space="preserve"> </w:t>
      </w:r>
      <w:r w:rsidR="00381B41">
        <w:rPr>
          <w:rFonts w:ascii="Calibri" w:hAnsi="Calibri"/>
          <w:sz w:val="24"/>
        </w:rPr>
        <w:t>de</w:t>
      </w:r>
      <w:r w:rsidR="00381B41">
        <w:rPr>
          <w:rFonts w:ascii="Calibri" w:hAnsi="Calibri"/>
          <w:spacing w:val="1"/>
          <w:sz w:val="24"/>
        </w:rPr>
        <w:t xml:space="preserve"> </w:t>
      </w:r>
      <w:r w:rsidR="00381B41">
        <w:rPr>
          <w:rFonts w:ascii="Calibri" w:hAnsi="Calibri"/>
          <w:sz w:val="24"/>
        </w:rPr>
        <w:t>objeto</w:t>
      </w:r>
      <w:r w:rsidR="00381B41">
        <w:rPr>
          <w:rFonts w:ascii="Calibri" w:hAnsi="Calibri"/>
          <w:spacing w:val="1"/>
          <w:sz w:val="24"/>
        </w:rPr>
        <w:t xml:space="preserve"> </w:t>
      </w:r>
      <w:r w:rsidR="00381B41">
        <w:rPr>
          <w:rFonts w:ascii="Calibri" w:hAnsi="Calibri"/>
          <w:sz w:val="24"/>
        </w:rPr>
        <w:t>compatível</w:t>
      </w:r>
      <w:r w:rsidR="00381B41">
        <w:rPr>
          <w:rFonts w:ascii="Calibri" w:hAnsi="Calibri"/>
          <w:spacing w:val="1"/>
          <w:sz w:val="24"/>
        </w:rPr>
        <w:t xml:space="preserve"> </w:t>
      </w:r>
      <w:r w:rsidR="00381B41">
        <w:rPr>
          <w:rFonts w:ascii="Calibri" w:hAnsi="Calibri"/>
          <w:sz w:val="24"/>
        </w:rPr>
        <w:t>com</w:t>
      </w:r>
      <w:r w:rsidR="00381B41">
        <w:rPr>
          <w:rFonts w:ascii="Calibri" w:hAnsi="Calibri"/>
          <w:spacing w:val="-1"/>
          <w:sz w:val="24"/>
        </w:rPr>
        <w:t xml:space="preserve"> </w:t>
      </w:r>
      <w:r w:rsidR="00381B41">
        <w:rPr>
          <w:rFonts w:ascii="Calibri" w:hAnsi="Calibri"/>
          <w:sz w:val="24"/>
        </w:rPr>
        <w:t>o</w:t>
      </w:r>
      <w:r w:rsidR="00381B41">
        <w:rPr>
          <w:rFonts w:ascii="Calibri" w:hAnsi="Calibri"/>
          <w:spacing w:val="1"/>
          <w:sz w:val="24"/>
        </w:rPr>
        <w:t xml:space="preserve"> </w:t>
      </w:r>
      <w:r w:rsidR="00381B41">
        <w:rPr>
          <w:rFonts w:ascii="Calibri" w:hAnsi="Calibri"/>
          <w:sz w:val="24"/>
        </w:rPr>
        <w:t>edital;</w:t>
      </w:r>
    </w:p>
    <w:p w:rsidR="000953AF" w:rsidRDefault="0051465C" w:rsidP="00A72128">
      <w:pPr>
        <w:spacing w:before="146"/>
        <w:ind w:left="680" w:right="705"/>
        <w:jc w:val="both"/>
        <w:rPr>
          <w:rFonts w:ascii="Calibri" w:hAnsi="Calibri"/>
          <w:sz w:val="24"/>
        </w:rPr>
      </w:pPr>
      <w:r>
        <w:rPr>
          <w:rFonts w:ascii="Calibri" w:hAnsi="Calibri"/>
          <w:b/>
          <w:sz w:val="24"/>
        </w:rPr>
        <w:t>8</w:t>
      </w:r>
      <w:r w:rsidR="000953AF" w:rsidRPr="000953AF">
        <w:rPr>
          <w:rFonts w:ascii="Calibri" w:hAnsi="Calibri"/>
          <w:b/>
          <w:sz w:val="24"/>
        </w:rPr>
        <w:t>.5</w:t>
      </w:r>
      <w:r w:rsidR="000953AF">
        <w:rPr>
          <w:rFonts w:ascii="Calibri" w:hAnsi="Calibri"/>
          <w:sz w:val="24"/>
        </w:rPr>
        <w:t xml:space="preserve"> </w:t>
      </w:r>
      <w:r w:rsidR="000953AF" w:rsidRPr="000953AF">
        <w:rPr>
          <w:rFonts w:ascii="Calibri" w:hAnsi="Calibri"/>
          <w:b/>
          <w:sz w:val="24"/>
          <w:u w:val="single"/>
        </w:rPr>
        <w:t>Orientações Gerais:</w:t>
      </w:r>
      <w:r w:rsidR="000953AF">
        <w:rPr>
          <w:rFonts w:ascii="Calibri" w:hAnsi="Calibri"/>
          <w:sz w:val="24"/>
        </w:rPr>
        <w:t xml:space="preserve"> A comprovação do vínculo empregatício do(s) profissional(is) será feita mediante cópia da</w:t>
      </w:r>
      <w:r w:rsidR="000953AF">
        <w:rPr>
          <w:rFonts w:ascii="Calibri" w:hAnsi="Calibri"/>
          <w:spacing w:val="1"/>
          <w:sz w:val="24"/>
        </w:rPr>
        <w:t xml:space="preserve"> </w:t>
      </w:r>
      <w:r w:rsidR="000953AF">
        <w:rPr>
          <w:rFonts w:ascii="Calibri" w:hAnsi="Calibri"/>
          <w:sz w:val="24"/>
        </w:rPr>
        <w:t>Carteira Profissional de Trabalho, da Ficha de Registro de Empregados (FRE) ou contrato de</w:t>
      </w:r>
      <w:r w:rsidR="000953AF">
        <w:rPr>
          <w:rFonts w:ascii="Calibri" w:hAnsi="Calibri"/>
          <w:spacing w:val="1"/>
          <w:sz w:val="24"/>
        </w:rPr>
        <w:t xml:space="preserve"> </w:t>
      </w:r>
      <w:r w:rsidR="000953AF">
        <w:rPr>
          <w:rFonts w:ascii="Calibri" w:hAnsi="Calibri"/>
          <w:sz w:val="24"/>
        </w:rPr>
        <w:t>prestação de serviços dentro da legislação civil comum, que demonstrem a identificação do</w:t>
      </w:r>
      <w:r w:rsidR="000953AF">
        <w:rPr>
          <w:rFonts w:ascii="Calibri" w:hAnsi="Calibri"/>
          <w:spacing w:val="1"/>
          <w:sz w:val="24"/>
        </w:rPr>
        <w:t xml:space="preserve"> </w:t>
      </w:r>
      <w:r w:rsidR="000953AF">
        <w:rPr>
          <w:rFonts w:ascii="Calibri" w:hAnsi="Calibri"/>
          <w:sz w:val="24"/>
        </w:rPr>
        <w:t>profissional.</w:t>
      </w:r>
    </w:p>
    <w:p w:rsidR="000953AF" w:rsidRDefault="000953AF" w:rsidP="00A72128">
      <w:pPr>
        <w:ind w:left="680" w:right="706"/>
        <w:jc w:val="both"/>
        <w:rPr>
          <w:rFonts w:ascii="Calibri" w:hAnsi="Calibri"/>
          <w:sz w:val="24"/>
        </w:rPr>
      </w:pPr>
      <w:bookmarkStart w:id="0" w:name="_GoBack"/>
      <w:r>
        <w:rPr>
          <w:rFonts w:ascii="Calibri" w:hAnsi="Calibri"/>
          <w:sz w:val="24"/>
        </w:rPr>
        <w:t>Os profissionais indicados deverão participar da execução dos serviços até a conclusão final do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contrato, admitindo-se a substituição por profissionais de experiência equivalente ou superior,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em condições idênticas de disponibilidade e dedicação aos trabalhos, desde que aprovada pela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Fiscalização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à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comprovação de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qualificação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técnica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exigida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neste</w:t>
      </w:r>
      <w:r>
        <w:rPr>
          <w:rFonts w:ascii="Calibri" w:hAnsi="Calibri"/>
          <w:spacing w:val="-3"/>
          <w:sz w:val="24"/>
        </w:rPr>
        <w:t xml:space="preserve"> </w:t>
      </w:r>
      <w:r w:rsidR="00A72128">
        <w:rPr>
          <w:rFonts w:ascii="Calibri" w:hAnsi="Calibri"/>
          <w:sz w:val="24"/>
        </w:rPr>
        <w:t>item.</w:t>
      </w:r>
    </w:p>
    <w:bookmarkEnd w:id="0"/>
    <w:p w:rsidR="00A72128" w:rsidRDefault="000953AF" w:rsidP="00A72128">
      <w:pPr>
        <w:spacing w:before="147"/>
        <w:ind w:left="680" w:right="707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</w:rPr>
        <w:t>Não será permitido apresentar comprovação de vínculo de um mesmo profissional em mais de</w:t>
      </w:r>
      <w:r>
        <w:rPr>
          <w:rFonts w:ascii="Calibri" w:hAnsi="Calibri"/>
          <w:spacing w:val="-52"/>
          <w:sz w:val="24"/>
        </w:rPr>
        <w:t xml:space="preserve"> </w:t>
      </w:r>
      <w:r>
        <w:rPr>
          <w:rFonts w:ascii="Calibri" w:hAnsi="Calibri"/>
          <w:sz w:val="24"/>
        </w:rPr>
        <w:t>uma licitante,</w:t>
      </w:r>
      <w:r>
        <w:rPr>
          <w:rFonts w:ascii="Calibri" w:hAnsi="Calibri"/>
          <w:spacing w:val="1"/>
          <w:sz w:val="24"/>
        </w:rPr>
        <w:t xml:space="preserve"> </w:t>
      </w:r>
      <w:r>
        <w:rPr>
          <w:rFonts w:ascii="Calibri" w:hAnsi="Calibri"/>
          <w:sz w:val="24"/>
        </w:rPr>
        <w:t>sob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pen</w:t>
      </w:r>
      <w:r w:rsidRPr="000953AF">
        <w:rPr>
          <w:rFonts w:ascii="Calibri" w:hAnsi="Calibri"/>
          <w:sz w:val="24"/>
          <w:szCs w:val="24"/>
        </w:rPr>
        <w:t>a de</w:t>
      </w:r>
      <w:r w:rsidRPr="000953AF">
        <w:rPr>
          <w:rFonts w:ascii="Calibri" w:hAnsi="Calibri"/>
          <w:spacing w:val="1"/>
          <w:sz w:val="24"/>
          <w:szCs w:val="24"/>
        </w:rPr>
        <w:t xml:space="preserve"> </w:t>
      </w:r>
      <w:r w:rsidRPr="000953AF">
        <w:rPr>
          <w:rFonts w:ascii="Calibri" w:hAnsi="Calibri"/>
          <w:sz w:val="24"/>
          <w:szCs w:val="24"/>
        </w:rPr>
        <w:t>inabilitação de</w:t>
      </w:r>
      <w:r w:rsidRPr="000953AF">
        <w:rPr>
          <w:rFonts w:ascii="Calibri" w:hAnsi="Calibri"/>
          <w:spacing w:val="1"/>
          <w:sz w:val="24"/>
          <w:szCs w:val="24"/>
        </w:rPr>
        <w:t xml:space="preserve"> </w:t>
      </w:r>
      <w:r w:rsidRPr="000953AF">
        <w:rPr>
          <w:rFonts w:ascii="Calibri" w:hAnsi="Calibri"/>
          <w:sz w:val="24"/>
          <w:szCs w:val="24"/>
        </w:rPr>
        <w:t>ambas.</w:t>
      </w:r>
    </w:p>
    <w:p w:rsidR="00091C75" w:rsidRPr="00A72128" w:rsidRDefault="00091C75" w:rsidP="00A72128">
      <w:pPr>
        <w:spacing w:before="147"/>
        <w:ind w:left="680" w:right="707"/>
        <w:jc w:val="both"/>
        <w:rPr>
          <w:rFonts w:ascii="Calibri" w:hAnsi="Calibri"/>
          <w:sz w:val="24"/>
          <w:szCs w:val="24"/>
        </w:rPr>
      </w:pPr>
      <w:r w:rsidRPr="000953AF">
        <w:rPr>
          <w:rFonts w:asciiTheme="minorHAnsi" w:hAnsiTheme="minorHAnsi" w:cstheme="minorHAnsi"/>
          <w:sz w:val="24"/>
          <w:szCs w:val="24"/>
          <w:lang w:val="pt-BR"/>
        </w:rPr>
        <w:t>Os valores propostos pelas empresas licitantes deverão compreender também os materiais e equipamentos para a execução dos serviços objeto deste edital.</w:t>
      </w:r>
    </w:p>
    <w:p w:rsidR="00471960" w:rsidRDefault="0051465C" w:rsidP="008B6C77">
      <w:pPr>
        <w:pStyle w:val="Ttulo11"/>
        <w:tabs>
          <w:tab w:val="left" w:pos="925"/>
        </w:tabs>
        <w:spacing w:before="100" w:beforeAutospacing="1" w:after="100" w:afterAutospacing="1"/>
        <w:jc w:val="both"/>
        <w:outlineLvl w:val="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>9</w:t>
      </w:r>
      <w:r w:rsidR="00471960">
        <w:rPr>
          <w:rFonts w:asciiTheme="minorHAnsi" w:hAnsiTheme="minorHAnsi" w:cstheme="minorHAnsi"/>
          <w:lang w:val="pt-BR"/>
        </w:rPr>
        <w:t xml:space="preserve">. </w:t>
      </w:r>
      <w:r w:rsidR="00471960" w:rsidRPr="00471960">
        <w:rPr>
          <w:rFonts w:asciiTheme="minorHAnsi" w:hAnsiTheme="minorHAnsi" w:cstheme="minorHAnsi"/>
          <w:lang w:val="pt-BR"/>
        </w:rPr>
        <w:t>DAS OBRIGAÇÕES CONTRATUAIS</w:t>
      </w:r>
    </w:p>
    <w:p w:rsidR="00471960" w:rsidRPr="00471960" w:rsidRDefault="0051465C" w:rsidP="00471960">
      <w:pPr>
        <w:pStyle w:val="Ttulo11"/>
        <w:tabs>
          <w:tab w:val="left" w:pos="925"/>
        </w:tabs>
        <w:spacing w:before="100" w:beforeAutospacing="1" w:after="100" w:afterAutospacing="1"/>
        <w:jc w:val="both"/>
        <w:outlineLvl w:val="0"/>
        <w:rPr>
          <w:rFonts w:asciiTheme="minorHAnsi" w:hAnsiTheme="minorHAnsi" w:cstheme="minorHAnsi"/>
          <w:b w:val="0"/>
          <w:lang w:val="pt-BR"/>
        </w:rPr>
      </w:pPr>
      <w:r>
        <w:rPr>
          <w:rFonts w:asciiTheme="minorHAnsi" w:hAnsiTheme="minorHAnsi" w:cstheme="minorHAnsi"/>
          <w:lang w:val="pt-BR"/>
        </w:rPr>
        <w:t>9</w:t>
      </w:r>
      <w:r w:rsidR="00471960" w:rsidRPr="00471960">
        <w:rPr>
          <w:rFonts w:asciiTheme="minorHAnsi" w:hAnsiTheme="minorHAnsi" w:cstheme="minorHAnsi"/>
          <w:lang w:val="pt-BR"/>
        </w:rPr>
        <w:t>.1</w:t>
      </w:r>
      <w:r w:rsidR="00471960" w:rsidRPr="00471960">
        <w:rPr>
          <w:rFonts w:asciiTheme="minorHAnsi" w:hAnsiTheme="minorHAnsi" w:cstheme="minorHAnsi"/>
          <w:b w:val="0"/>
          <w:lang w:val="pt-BR"/>
        </w:rPr>
        <w:t xml:space="preserve"> Deverão ser observadas pela CONTRATADA, todas as condições de segurança e higiene, medicina e meio ambiente do trabalho, necessária a preservação da integridade física e saúde de seus colaboradores, do patrimônio do Município de Itajaí e ao público afeto e dos materiais envolvidos no serviço, de acordo com as normas regulamentadas pelo Ministério do Trabalho, bem como outros dispositivos legais e normas espe</w:t>
      </w:r>
      <w:r w:rsidR="00471960">
        <w:rPr>
          <w:rFonts w:asciiTheme="minorHAnsi" w:hAnsiTheme="minorHAnsi" w:cstheme="minorHAnsi"/>
          <w:b w:val="0"/>
          <w:lang w:val="pt-BR"/>
        </w:rPr>
        <w:t>cíficas do Município de Itajaí;</w:t>
      </w:r>
    </w:p>
    <w:p w:rsidR="00471960" w:rsidRPr="00471960" w:rsidRDefault="0051465C" w:rsidP="00471960">
      <w:pPr>
        <w:pStyle w:val="Ttulo11"/>
        <w:tabs>
          <w:tab w:val="left" w:pos="925"/>
        </w:tabs>
        <w:spacing w:before="100" w:beforeAutospacing="1" w:after="100" w:afterAutospacing="1"/>
        <w:jc w:val="both"/>
        <w:outlineLvl w:val="0"/>
        <w:rPr>
          <w:rFonts w:asciiTheme="minorHAnsi" w:hAnsiTheme="minorHAnsi" w:cstheme="minorHAnsi"/>
          <w:b w:val="0"/>
          <w:lang w:val="pt-BR"/>
        </w:rPr>
      </w:pPr>
      <w:r>
        <w:rPr>
          <w:rFonts w:asciiTheme="minorHAnsi" w:hAnsiTheme="minorHAnsi" w:cstheme="minorHAnsi"/>
          <w:lang w:val="pt-BR"/>
        </w:rPr>
        <w:t>9</w:t>
      </w:r>
      <w:r w:rsidR="00471960" w:rsidRPr="00471960">
        <w:rPr>
          <w:rFonts w:asciiTheme="minorHAnsi" w:hAnsiTheme="minorHAnsi" w:cstheme="minorHAnsi"/>
          <w:lang w:val="pt-BR"/>
        </w:rPr>
        <w:t>.2</w:t>
      </w:r>
      <w:r w:rsidR="00471960" w:rsidRPr="00471960">
        <w:rPr>
          <w:rFonts w:asciiTheme="minorHAnsi" w:hAnsiTheme="minorHAnsi" w:cstheme="minorHAnsi"/>
          <w:b w:val="0"/>
          <w:lang w:val="pt-BR"/>
        </w:rPr>
        <w:t xml:space="preserve"> O Município de Itajaí poderá a critério de seu corpo técnico determinar a paralisação do serviço, suspender pagamentos quando julgar que as condições mínimas de segurança, saúde e higiene do trabalho não estejam sendo observadas pela CONTRATADA, sem prejuízo de outras sanções cabíveis. Este procedimento não servirá para justificar eventuais </w:t>
      </w:r>
      <w:r w:rsidR="00471960">
        <w:rPr>
          <w:rFonts w:asciiTheme="minorHAnsi" w:hAnsiTheme="minorHAnsi" w:cstheme="minorHAnsi"/>
          <w:b w:val="0"/>
          <w:lang w:val="pt-BR"/>
        </w:rPr>
        <w:t>atrasos da licitante vencedora;</w:t>
      </w:r>
    </w:p>
    <w:p w:rsidR="00471960" w:rsidRPr="00471960" w:rsidRDefault="0051465C" w:rsidP="00471960">
      <w:pPr>
        <w:pStyle w:val="Ttulo11"/>
        <w:tabs>
          <w:tab w:val="left" w:pos="925"/>
        </w:tabs>
        <w:spacing w:before="100" w:beforeAutospacing="1" w:after="100" w:afterAutospacing="1"/>
        <w:jc w:val="both"/>
        <w:outlineLvl w:val="0"/>
        <w:rPr>
          <w:rFonts w:asciiTheme="minorHAnsi" w:hAnsiTheme="minorHAnsi" w:cstheme="minorHAnsi"/>
          <w:b w:val="0"/>
          <w:lang w:val="pt-BR"/>
        </w:rPr>
      </w:pPr>
      <w:r>
        <w:rPr>
          <w:rFonts w:asciiTheme="minorHAnsi" w:hAnsiTheme="minorHAnsi" w:cstheme="minorHAnsi"/>
          <w:lang w:val="pt-BR"/>
        </w:rPr>
        <w:t>9</w:t>
      </w:r>
      <w:r w:rsidR="00471960" w:rsidRPr="00471960">
        <w:rPr>
          <w:rFonts w:asciiTheme="minorHAnsi" w:hAnsiTheme="minorHAnsi" w:cstheme="minorHAnsi"/>
          <w:lang w:val="pt-BR"/>
        </w:rPr>
        <w:t>.3</w:t>
      </w:r>
      <w:r w:rsidR="00471960" w:rsidRPr="00471960">
        <w:rPr>
          <w:rFonts w:asciiTheme="minorHAnsi" w:hAnsiTheme="minorHAnsi" w:cstheme="minorHAnsi"/>
          <w:b w:val="0"/>
          <w:lang w:val="pt-BR"/>
        </w:rPr>
        <w:t xml:space="preserve"> A CONTRATADA se responsabilizará, ainda, por atrasos ou prejuízos decorrentes da suspensão dos trabalhos quando não acatar a legislação básica vigente na época, no que se referir à Engenharia de Se</w:t>
      </w:r>
      <w:r w:rsidR="00471960">
        <w:rPr>
          <w:rFonts w:asciiTheme="minorHAnsi" w:hAnsiTheme="minorHAnsi" w:cstheme="minorHAnsi"/>
          <w:b w:val="0"/>
          <w:lang w:val="pt-BR"/>
        </w:rPr>
        <w:t>gurança e Medicina do Trabalho;</w:t>
      </w:r>
    </w:p>
    <w:p w:rsidR="00471960" w:rsidRPr="00471960" w:rsidRDefault="0051465C" w:rsidP="00471960">
      <w:pPr>
        <w:pStyle w:val="Ttulo11"/>
        <w:tabs>
          <w:tab w:val="left" w:pos="925"/>
        </w:tabs>
        <w:spacing w:before="100" w:beforeAutospacing="1" w:after="100" w:afterAutospacing="1"/>
        <w:jc w:val="both"/>
        <w:outlineLvl w:val="0"/>
        <w:rPr>
          <w:rFonts w:asciiTheme="minorHAnsi" w:hAnsiTheme="minorHAnsi" w:cstheme="minorHAnsi"/>
          <w:b w:val="0"/>
          <w:lang w:val="pt-BR"/>
        </w:rPr>
      </w:pPr>
      <w:r>
        <w:rPr>
          <w:rFonts w:asciiTheme="minorHAnsi" w:hAnsiTheme="minorHAnsi" w:cstheme="minorHAnsi"/>
          <w:lang w:val="pt-BR"/>
        </w:rPr>
        <w:t>9</w:t>
      </w:r>
      <w:r w:rsidR="00471960" w:rsidRPr="00471960">
        <w:rPr>
          <w:rFonts w:asciiTheme="minorHAnsi" w:hAnsiTheme="minorHAnsi" w:cstheme="minorHAnsi"/>
          <w:lang w:val="pt-BR"/>
        </w:rPr>
        <w:t>.4</w:t>
      </w:r>
      <w:r w:rsidR="00471960" w:rsidRPr="00471960">
        <w:rPr>
          <w:rFonts w:asciiTheme="minorHAnsi" w:hAnsiTheme="minorHAnsi" w:cstheme="minorHAnsi"/>
          <w:b w:val="0"/>
          <w:lang w:val="pt-BR"/>
        </w:rPr>
        <w:t xml:space="preserve"> A CONTRATADA deverá suprir, no prazo máximo de 2 horas após a comunicação da SMPC, a falta</w:t>
      </w:r>
      <w:r w:rsidR="00471960">
        <w:rPr>
          <w:rFonts w:asciiTheme="minorHAnsi" w:hAnsiTheme="minorHAnsi" w:cstheme="minorHAnsi"/>
          <w:b w:val="0"/>
          <w:lang w:val="pt-BR"/>
        </w:rPr>
        <w:t xml:space="preserve"> de qualquer posto de trabalho;</w:t>
      </w:r>
    </w:p>
    <w:p w:rsidR="00471960" w:rsidRPr="00471960" w:rsidRDefault="0051465C" w:rsidP="00471960">
      <w:pPr>
        <w:pStyle w:val="Ttulo11"/>
        <w:tabs>
          <w:tab w:val="left" w:pos="925"/>
        </w:tabs>
        <w:spacing w:before="100" w:beforeAutospacing="1" w:after="100" w:afterAutospacing="1"/>
        <w:jc w:val="both"/>
        <w:outlineLvl w:val="0"/>
        <w:rPr>
          <w:rFonts w:asciiTheme="minorHAnsi" w:hAnsiTheme="minorHAnsi" w:cstheme="minorHAnsi"/>
          <w:b w:val="0"/>
          <w:lang w:val="pt-BR"/>
        </w:rPr>
      </w:pPr>
      <w:r>
        <w:rPr>
          <w:rFonts w:asciiTheme="minorHAnsi" w:hAnsiTheme="minorHAnsi" w:cstheme="minorHAnsi"/>
          <w:lang w:val="pt-BR"/>
        </w:rPr>
        <w:t>9</w:t>
      </w:r>
      <w:r w:rsidR="00471960" w:rsidRPr="00471960">
        <w:rPr>
          <w:rFonts w:asciiTheme="minorHAnsi" w:hAnsiTheme="minorHAnsi" w:cstheme="minorHAnsi"/>
          <w:lang w:val="pt-BR"/>
        </w:rPr>
        <w:t>.5</w:t>
      </w:r>
      <w:r w:rsidR="00471960" w:rsidRPr="00471960">
        <w:rPr>
          <w:rFonts w:asciiTheme="minorHAnsi" w:hAnsiTheme="minorHAnsi" w:cstheme="minorHAnsi"/>
          <w:b w:val="0"/>
          <w:lang w:val="pt-BR"/>
        </w:rPr>
        <w:t xml:space="preserve"> Não transferir a terceiros, por qualquer forma, nem mesmo parcialmente, as obrigações assumidas, nem subcontratar qualquer das prestações a que está obrigada, exceto nas condições autorizadas neste Ter</w:t>
      </w:r>
      <w:r w:rsidR="00471960">
        <w:rPr>
          <w:rFonts w:asciiTheme="minorHAnsi" w:hAnsiTheme="minorHAnsi" w:cstheme="minorHAnsi"/>
          <w:b w:val="0"/>
          <w:lang w:val="pt-BR"/>
        </w:rPr>
        <w:t>mo de Referência ou no contrato;</w:t>
      </w:r>
    </w:p>
    <w:p w:rsidR="00471960" w:rsidRDefault="0051465C" w:rsidP="00471960">
      <w:pPr>
        <w:pStyle w:val="Ttulo11"/>
        <w:tabs>
          <w:tab w:val="left" w:pos="925"/>
        </w:tabs>
        <w:spacing w:before="100" w:beforeAutospacing="1" w:after="100" w:afterAutospacing="1"/>
        <w:jc w:val="both"/>
        <w:outlineLvl w:val="0"/>
        <w:rPr>
          <w:rFonts w:asciiTheme="minorHAnsi" w:hAnsiTheme="minorHAnsi" w:cstheme="minorHAnsi"/>
          <w:b w:val="0"/>
          <w:lang w:val="pt-BR"/>
        </w:rPr>
      </w:pPr>
      <w:r>
        <w:rPr>
          <w:rFonts w:asciiTheme="minorHAnsi" w:hAnsiTheme="minorHAnsi" w:cstheme="minorHAnsi"/>
          <w:lang w:val="pt-BR"/>
        </w:rPr>
        <w:t>9</w:t>
      </w:r>
      <w:r w:rsidR="00471960" w:rsidRPr="00471960">
        <w:rPr>
          <w:rFonts w:asciiTheme="minorHAnsi" w:hAnsiTheme="minorHAnsi" w:cstheme="minorHAnsi"/>
          <w:lang w:val="pt-BR"/>
        </w:rPr>
        <w:t>.6</w:t>
      </w:r>
      <w:r w:rsidR="00471960" w:rsidRPr="00471960">
        <w:rPr>
          <w:rFonts w:asciiTheme="minorHAnsi" w:hAnsiTheme="minorHAnsi" w:cstheme="minorHAnsi"/>
          <w:b w:val="0"/>
          <w:lang w:val="pt-BR"/>
        </w:rPr>
        <w:t xml:space="preserve"> A CONTRATADA deverá efetuar o pagamento do Vale Refeição/Alimentaç</w:t>
      </w:r>
      <w:r w:rsidR="00471960">
        <w:rPr>
          <w:rFonts w:asciiTheme="minorHAnsi" w:hAnsiTheme="minorHAnsi" w:cstheme="minorHAnsi"/>
          <w:b w:val="0"/>
          <w:lang w:val="pt-BR"/>
        </w:rPr>
        <w:t>ão em pecúnia, cartão ou ticket;</w:t>
      </w:r>
    </w:p>
    <w:p w:rsidR="00471960" w:rsidRDefault="0051465C" w:rsidP="00471960">
      <w:pPr>
        <w:pStyle w:val="Ttulo11"/>
        <w:tabs>
          <w:tab w:val="left" w:pos="925"/>
        </w:tabs>
        <w:spacing w:before="100" w:beforeAutospacing="1" w:after="100" w:afterAutospacing="1"/>
        <w:jc w:val="both"/>
        <w:outlineLvl w:val="0"/>
        <w:rPr>
          <w:rFonts w:asciiTheme="minorHAnsi" w:hAnsiTheme="minorHAnsi" w:cstheme="minorHAnsi"/>
          <w:b w:val="0"/>
          <w:lang w:val="pt-BR"/>
        </w:rPr>
      </w:pPr>
      <w:r>
        <w:rPr>
          <w:rFonts w:asciiTheme="minorHAnsi" w:hAnsiTheme="minorHAnsi" w:cstheme="minorHAnsi"/>
          <w:lang w:val="pt-BR"/>
        </w:rPr>
        <w:t>9</w:t>
      </w:r>
      <w:r w:rsidR="00471960">
        <w:rPr>
          <w:rFonts w:asciiTheme="minorHAnsi" w:hAnsiTheme="minorHAnsi" w:cstheme="minorHAnsi"/>
          <w:lang w:val="pt-BR"/>
        </w:rPr>
        <w:t xml:space="preserve">.7 </w:t>
      </w:r>
      <w:r w:rsidR="00471960" w:rsidRPr="00471960">
        <w:rPr>
          <w:rFonts w:asciiTheme="minorHAnsi" w:hAnsiTheme="minorHAnsi" w:cstheme="minorHAnsi"/>
          <w:b w:val="0"/>
          <w:lang w:val="pt-BR"/>
        </w:rPr>
        <w:t>A CONTRATADA obrigar-se-</w:t>
      </w:r>
      <w:r w:rsidR="00471960">
        <w:rPr>
          <w:rFonts w:asciiTheme="minorHAnsi" w:hAnsiTheme="minorHAnsi" w:cstheme="minorHAnsi"/>
          <w:b w:val="0"/>
          <w:lang w:val="pt-BR"/>
        </w:rPr>
        <w:t>á a pagar todos os tributos, contribuições fiscais que incidam ou venham a incidir direta ou indiretamente sobre os serviços contratados;</w:t>
      </w:r>
    </w:p>
    <w:p w:rsidR="00471960" w:rsidRDefault="0051465C" w:rsidP="00471960">
      <w:pPr>
        <w:pStyle w:val="Ttulo11"/>
        <w:tabs>
          <w:tab w:val="left" w:pos="925"/>
        </w:tabs>
        <w:spacing w:before="100" w:beforeAutospacing="1" w:after="100" w:afterAutospacing="1"/>
        <w:jc w:val="both"/>
        <w:outlineLvl w:val="0"/>
        <w:rPr>
          <w:rFonts w:asciiTheme="minorHAnsi" w:hAnsiTheme="minorHAnsi" w:cstheme="minorHAnsi"/>
          <w:b w:val="0"/>
          <w:lang w:val="pt-BR"/>
        </w:rPr>
      </w:pPr>
      <w:r>
        <w:rPr>
          <w:rFonts w:asciiTheme="minorHAnsi" w:hAnsiTheme="minorHAnsi" w:cstheme="minorHAnsi"/>
          <w:lang w:val="pt-BR"/>
        </w:rPr>
        <w:t>9</w:t>
      </w:r>
      <w:r w:rsidR="00471960">
        <w:rPr>
          <w:rFonts w:asciiTheme="minorHAnsi" w:hAnsiTheme="minorHAnsi" w:cstheme="minorHAnsi"/>
          <w:lang w:val="pt-BR"/>
        </w:rPr>
        <w:t xml:space="preserve">.8 </w:t>
      </w:r>
      <w:r w:rsidR="00471960">
        <w:rPr>
          <w:rFonts w:asciiTheme="minorHAnsi" w:hAnsiTheme="minorHAnsi" w:cstheme="minorHAnsi"/>
          <w:b w:val="0"/>
          <w:lang w:val="pt-BR"/>
        </w:rPr>
        <w:t>Anexar à Nota Fiscal, relação dos funcionários contratados, local de trabalho, e comprovante de recolhimento de INSS e FGTS;</w:t>
      </w:r>
    </w:p>
    <w:p w:rsidR="00471960" w:rsidRDefault="0051465C" w:rsidP="00471960">
      <w:pPr>
        <w:pStyle w:val="Ttulo11"/>
        <w:tabs>
          <w:tab w:val="left" w:pos="925"/>
        </w:tabs>
        <w:spacing w:before="100" w:beforeAutospacing="1" w:after="100" w:afterAutospacing="1"/>
        <w:jc w:val="both"/>
        <w:outlineLvl w:val="0"/>
        <w:rPr>
          <w:rFonts w:asciiTheme="minorHAnsi" w:hAnsiTheme="minorHAnsi" w:cstheme="minorHAnsi"/>
          <w:b w:val="0"/>
          <w:lang w:val="pt-BR"/>
        </w:rPr>
      </w:pPr>
      <w:r>
        <w:rPr>
          <w:rFonts w:asciiTheme="minorHAnsi" w:hAnsiTheme="minorHAnsi" w:cstheme="minorHAnsi"/>
          <w:lang w:val="pt-BR"/>
        </w:rPr>
        <w:t>9</w:t>
      </w:r>
      <w:r w:rsidR="00471960">
        <w:rPr>
          <w:rFonts w:asciiTheme="minorHAnsi" w:hAnsiTheme="minorHAnsi" w:cstheme="minorHAnsi"/>
          <w:lang w:val="pt-BR"/>
        </w:rPr>
        <w:t xml:space="preserve">.9 </w:t>
      </w:r>
      <w:r w:rsidR="00981531">
        <w:rPr>
          <w:rFonts w:asciiTheme="minorHAnsi" w:hAnsiTheme="minorHAnsi" w:cstheme="minorHAnsi"/>
          <w:b w:val="0"/>
          <w:lang w:val="pt-BR"/>
        </w:rPr>
        <w:t xml:space="preserve">A CONTRATADA deverá executar com zelo e destreza todos os serviços discriminados neste Termo de Referência, utilizando sempre que necessário a placa sinalizadora indicando </w:t>
      </w:r>
      <w:r w:rsidR="00981531" w:rsidRPr="00981531">
        <w:rPr>
          <w:rFonts w:asciiTheme="minorHAnsi" w:hAnsiTheme="minorHAnsi" w:cstheme="minorHAnsi"/>
          <w:lang w:val="pt-BR"/>
        </w:rPr>
        <w:t>“PISO MOLHADO”</w:t>
      </w:r>
      <w:r w:rsidR="00981531">
        <w:rPr>
          <w:rFonts w:asciiTheme="minorHAnsi" w:hAnsiTheme="minorHAnsi" w:cstheme="minorHAnsi"/>
          <w:b w:val="0"/>
          <w:lang w:val="pt-BR"/>
        </w:rPr>
        <w:t xml:space="preserve">, quando da aplicação de produtos que possam deixar o piso escorregadio, bem como a placa sinalizadora de </w:t>
      </w:r>
      <w:r w:rsidR="00981531" w:rsidRPr="00981531">
        <w:rPr>
          <w:rFonts w:asciiTheme="minorHAnsi" w:hAnsiTheme="minorHAnsi" w:cstheme="minorHAnsi"/>
          <w:lang w:val="pt-BR"/>
        </w:rPr>
        <w:t>“EM MANUTENÇÃO”,</w:t>
      </w:r>
      <w:r w:rsidR="00981531">
        <w:rPr>
          <w:rFonts w:asciiTheme="minorHAnsi" w:hAnsiTheme="minorHAnsi" w:cstheme="minorHAnsi"/>
          <w:b w:val="0"/>
          <w:lang w:val="pt-BR"/>
        </w:rPr>
        <w:t xml:space="preserve"> durante a limpeza dos mesmos;</w:t>
      </w:r>
    </w:p>
    <w:p w:rsidR="00981531" w:rsidRDefault="0051465C" w:rsidP="00091C75">
      <w:pPr>
        <w:pStyle w:val="Ttulo11"/>
        <w:tabs>
          <w:tab w:val="left" w:pos="709"/>
        </w:tabs>
        <w:spacing w:before="100" w:beforeAutospacing="1" w:after="100" w:afterAutospacing="1"/>
        <w:jc w:val="both"/>
        <w:outlineLvl w:val="0"/>
        <w:rPr>
          <w:rFonts w:asciiTheme="minorHAnsi" w:hAnsiTheme="minorHAnsi" w:cstheme="minorHAnsi"/>
          <w:b w:val="0"/>
          <w:lang w:val="pt-BR"/>
        </w:rPr>
      </w:pPr>
      <w:r>
        <w:rPr>
          <w:rFonts w:asciiTheme="minorHAnsi" w:hAnsiTheme="minorHAnsi" w:cstheme="minorHAnsi"/>
          <w:lang w:val="pt-BR"/>
        </w:rPr>
        <w:t>9</w:t>
      </w:r>
      <w:r w:rsidR="00981531">
        <w:rPr>
          <w:rFonts w:asciiTheme="minorHAnsi" w:hAnsiTheme="minorHAnsi" w:cstheme="minorHAnsi"/>
          <w:lang w:val="pt-BR"/>
        </w:rPr>
        <w:t xml:space="preserve">.10 </w:t>
      </w:r>
      <w:r w:rsidR="00981531" w:rsidRPr="00981531">
        <w:rPr>
          <w:rFonts w:asciiTheme="minorHAnsi" w:hAnsiTheme="minorHAnsi" w:cstheme="minorHAnsi"/>
          <w:b w:val="0"/>
          <w:lang w:val="pt-BR"/>
        </w:rPr>
        <w:t>A CONTRATADA deverá apresentar, no ato de assinatura do contrato, documento indicando</w:t>
      </w:r>
      <w:r w:rsidR="00981531">
        <w:rPr>
          <w:rFonts w:asciiTheme="minorHAnsi" w:hAnsiTheme="minorHAnsi" w:cstheme="minorHAnsi"/>
          <w:b w:val="0"/>
          <w:lang w:val="pt-BR"/>
        </w:rPr>
        <w:t xml:space="preserve"> (nome completo, função e telefones de contato) o fiscal de sua empresa que ficará responsável pela fiscalização e acompanhamento do contrato durante sua vigência;</w:t>
      </w:r>
    </w:p>
    <w:p w:rsidR="00091C75" w:rsidRPr="00381B41" w:rsidRDefault="00FA19ED" w:rsidP="00091C75">
      <w:pPr>
        <w:pStyle w:val="Ttulo11"/>
        <w:tabs>
          <w:tab w:val="left" w:pos="925"/>
        </w:tabs>
        <w:spacing w:before="100" w:beforeAutospacing="1" w:after="100" w:afterAutospacing="1"/>
        <w:outlineLvl w:val="0"/>
        <w:rPr>
          <w:rFonts w:asciiTheme="minorHAnsi" w:hAnsiTheme="minorHAnsi" w:cstheme="minorHAnsi"/>
          <w:lang w:val="pt-BR"/>
        </w:rPr>
      </w:pPr>
      <w:r w:rsidRPr="00381B41">
        <w:rPr>
          <w:rFonts w:asciiTheme="minorHAnsi" w:hAnsiTheme="minorHAnsi" w:cstheme="minorHAnsi"/>
          <w:lang w:val="pt-BR"/>
        </w:rPr>
        <w:t>1</w:t>
      </w:r>
      <w:r w:rsidR="0051465C">
        <w:rPr>
          <w:rFonts w:asciiTheme="minorHAnsi" w:hAnsiTheme="minorHAnsi" w:cstheme="minorHAnsi"/>
          <w:lang w:val="pt-BR"/>
        </w:rPr>
        <w:t>0</w:t>
      </w:r>
      <w:r w:rsidR="00091C75" w:rsidRPr="00381B41">
        <w:rPr>
          <w:rFonts w:asciiTheme="minorHAnsi" w:hAnsiTheme="minorHAnsi" w:cstheme="minorHAnsi"/>
          <w:lang w:val="pt-BR"/>
        </w:rPr>
        <w:t>. DO PRAZO DE EXECUÇÃO E CONTRATUAL</w:t>
      </w:r>
    </w:p>
    <w:p w:rsidR="00091C75" w:rsidRPr="00091C75" w:rsidRDefault="00091C75" w:rsidP="00091C75">
      <w:pPr>
        <w:pStyle w:val="Ttulo11"/>
        <w:tabs>
          <w:tab w:val="left" w:pos="709"/>
        </w:tabs>
        <w:spacing w:before="100" w:beforeAutospacing="1" w:after="100" w:afterAutospacing="1"/>
        <w:ind w:left="709" w:hanging="28"/>
        <w:outlineLvl w:val="0"/>
        <w:rPr>
          <w:rFonts w:asciiTheme="minorHAnsi" w:hAnsiTheme="minorHAnsi" w:cstheme="minorHAnsi"/>
          <w:lang w:val="pt-BR"/>
        </w:rPr>
      </w:pPr>
      <w:r w:rsidRPr="00091C75">
        <w:rPr>
          <w:rFonts w:asciiTheme="minorHAnsi" w:hAnsiTheme="minorHAnsi" w:cstheme="minorHAnsi"/>
          <w:b w:val="0"/>
          <w:lang w:val="pt-BR"/>
        </w:rPr>
        <w:t>O prazo de execução dos serviços é de 12 (doze) meses a contar</w:t>
      </w:r>
      <w:r>
        <w:rPr>
          <w:rFonts w:asciiTheme="minorHAnsi" w:hAnsiTheme="minorHAnsi" w:cstheme="minorHAnsi"/>
          <w:b w:val="0"/>
          <w:lang w:val="pt-BR"/>
        </w:rPr>
        <w:t xml:space="preserve"> da data de assinatura </w:t>
      </w:r>
      <w:r w:rsidR="00FA19ED">
        <w:rPr>
          <w:rFonts w:asciiTheme="minorHAnsi" w:hAnsiTheme="minorHAnsi" w:cstheme="minorHAnsi"/>
          <w:b w:val="0"/>
          <w:lang w:val="pt-BR"/>
        </w:rPr>
        <w:t>do contrato</w:t>
      </w:r>
      <w:r>
        <w:rPr>
          <w:rFonts w:asciiTheme="minorHAnsi" w:hAnsiTheme="minorHAnsi" w:cstheme="minorHAnsi"/>
          <w:b w:val="0"/>
          <w:lang w:val="pt-BR"/>
        </w:rPr>
        <w:t>,</w:t>
      </w:r>
      <w:r w:rsidR="00FA19ED">
        <w:rPr>
          <w:rFonts w:asciiTheme="minorHAnsi" w:hAnsiTheme="minorHAnsi" w:cstheme="minorHAnsi"/>
          <w:b w:val="0"/>
          <w:lang w:val="pt-BR"/>
        </w:rPr>
        <w:t xml:space="preserve"> permitindo-se a</w:t>
      </w:r>
      <w:r w:rsidR="00427B81">
        <w:rPr>
          <w:rFonts w:asciiTheme="minorHAnsi" w:hAnsiTheme="minorHAnsi" w:cstheme="minorHAnsi"/>
          <w:b w:val="0"/>
          <w:lang w:val="pt-BR"/>
        </w:rPr>
        <w:t xml:space="preserve"> prorrogação </w:t>
      </w:r>
      <w:r w:rsidR="00FA19ED" w:rsidRPr="00FA19ED">
        <w:rPr>
          <w:rFonts w:asciiTheme="minorHAnsi" w:hAnsiTheme="minorHAnsi" w:cstheme="minorHAnsi"/>
          <w:b w:val="0"/>
        </w:rPr>
        <w:t>nos termos do art. 57 da Lei nº 8.666/93.</w:t>
      </w:r>
    </w:p>
    <w:p w:rsidR="00091C75" w:rsidRPr="00091C75" w:rsidRDefault="00091C75" w:rsidP="00091C75">
      <w:pPr>
        <w:pStyle w:val="Ttulo11"/>
        <w:tabs>
          <w:tab w:val="left" w:pos="925"/>
        </w:tabs>
        <w:spacing w:before="100" w:beforeAutospacing="1" w:after="100" w:afterAutospacing="1"/>
        <w:outlineLvl w:val="0"/>
        <w:rPr>
          <w:rFonts w:asciiTheme="minorHAnsi" w:hAnsiTheme="minorHAnsi" w:cstheme="minorHAnsi"/>
          <w:lang w:val="pt-BR"/>
        </w:rPr>
      </w:pPr>
      <w:r w:rsidRPr="00091C75">
        <w:rPr>
          <w:rFonts w:asciiTheme="minorHAnsi" w:hAnsiTheme="minorHAnsi" w:cstheme="minorHAnsi"/>
          <w:lang w:val="pt-BR"/>
        </w:rPr>
        <w:t>1</w:t>
      </w:r>
      <w:r w:rsidR="0051465C">
        <w:rPr>
          <w:rFonts w:asciiTheme="minorHAnsi" w:hAnsiTheme="minorHAnsi" w:cstheme="minorHAnsi"/>
          <w:lang w:val="pt-BR"/>
        </w:rPr>
        <w:t>1</w:t>
      </w:r>
      <w:r w:rsidRPr="00091C75">
        <w:rPr>
          <w:rFonts w:asciiTheme="minorHAnsi" w:hAnsiTheme="minorHAnsi" w:cstheme="minorHAnsi"/>
          <w:lang w:val="pt-BR"/>
        </w:rPr>
        <w:t>. DO ACOMPANHAMENTO E FISCALIZAÇÃO</w:t>
      </w:r>
    </w:p>
    <w:p w:rsidR="00091C75" w:rsidRPr="00A6739F" w:rsidRDefault="008B6695" w:rsidP="00A6739F">
      <w:pPr>
        <w:pStyle w:val="Ttulo11"/>
        <w:tabs>
          <w:tab w:val="left" w:pos="709"/>
        </w:tabs>
        <w:spacing w:before="100" w:beforeAutospacing="1" w:after="100" w:afterAutospacing="1"/>
        <w:ind w:left="709" w:hanging="709"/>
        <w:jc w:val="both"/>
        <w:outlineLvl w:val="0"/>
        <w:rPr>
          <w:rFonts w:asciiTheme="minorHAnsi" w:hAnsiTheme="minorHAnsi" w:cstheme="minorHAnsi"/>
          <w:lang w:val="pt-BR"/>
        </w:rPr>
      </w:pPr>
      <w:r w:rsidRPr="008B6695">
        <w:rPr>
          <w:rFonts w:asciiTheme="minorHAnsi" w:hAnsiTheme="minorHAnsi" w:cstheme="minorHAnsi"/>
          <w:b w:val="0"/>
          <w:color w:val="FF0000"/>
          <w:lang w:val="pt-BR"/>
        </w:rPr>
        <w:tab/>
      </w:r>
      <w:r w:rsidR="00091C75" w:rsidRPr="006B29E0">
        <w:rPr>
          <w:rFonts w:asciiTheme="minorHAnsi" w:hAnsiTheme="minorHAnsi" w:cstheme="minorHAnsi"/>
          <w:b w:val="0"/>
          <w:lang w:val="pt-BR"/>
        </w:rPr>
        <w:t>A fiscalização dos serviços ficará a cargo do servidor da Secretaria Municipal de Turismo e Eventos</w:t>
      </w:r>
      <w:r w:rsidRPr="006B29E0">
        <w:rPr>
          <w:rFonts w:asciiTheme="minorHAnsi" w:hAnsiTheme="minorHAnsi" w:cstheme="minorHAnsi"/>
          <w:b w:val="0"/>
          <w:lang w:val="pt-BR"/>
        </w:rPr>
        <w:t xml:space="preserve">, </w:t>
      </w:r>
      <w:r w:rsidR="00A6739F" w:rsidRPr="00CB5CBB">
        <w:rPr>
          <w:rFonts w:asciiTheme="minorHAnsi" w:hAnsiTheme="minorHAnsi" w:cstheme="minorHAnsi"/>
          <w:lang w:val="pt-BR"/>
        </w:rPr>
        <w:t>Darlan Haussen Martins Junior</w:t>
      </w:r>
      <w:r w:rsidR="00091C75" w:rsidRPr="00CB5CBB">
        <w:rPr>
          <w:rFonts w:asciiTheme="minorHAnsi" w:hAnsiTheme="minorHAnsi" w:cstheme="minorHAnsi"/>
          <w:lang w:val="pt-BR"/>
        </w:rPr>
        <w:t xml:space="preserve">, </w:t>
      </w:r>
      <w:r w:rsidR="00A6739F" w:rsidRPr="00CB5CBB">
        <w:rPr>
          <w:rFonts w:asciiTheme="minorHAnsi" w:hAnsiTheme="minorHAnsi" w:cstheme="minorHAnsi"/>
          <w:lang w:val="pt-BR"/>
        </w:rPr>
        <w:t>Diretor-Executivo</w:t>
      </w:r>
      <w:r w:rsidR="00091C75" w:rsidRPr="006B29E0">
        <w:rPr>
          <w:rFonts w:asciiTheme="minorHAnsi" w:hAnsiTheme="minorHAnsi" w:cstheme="minorHAnsi"/>
          <w:b w:val="0"/>
          <w:lang w:val="pt-BR"/>
        </w:rPr>
        <w:t xml:space="preserve">, Matrícula </w:t>
      </w:r>
      <w:r w:rsidR="00A6739F">
        <w:rPr>
          <w:rFonts w:asciiTheme="minorHAnsi" w:hAnsiTheme="minorHAnsi" w:cstheme="minorHAnsi"/>
          <w:b w:val="0"/>
          <w:lang w:val="pt-BR"/>
        </w:rPr>
        <w:t>910.</w:t>
      </w:r>
    </w:p>
    <w:p w:rsidR="00D034F0" w:rsidRPr="00D034F0" w:rsidRDefault="00D034F0" w:rsidP="00D034F0">
      <w:pPr>
        <w:pStyle w:val="Ttulo11"/>
        <w:tabs>
          <w:tab w:val="left" w:pos="709"/>
        </w:tabs>
        <w:spacing w:before="100" w:beforeAutospacing="1" w:after="100" w:afterAutospacing="1"/>
        <w:ind w:left="709" w:firstLine="0"/>
        <w:jc w:val="both"/>
        <w:outlineLvl w:val="0"/>
        <w:rPr>
          <w:rFonts w:asciiTheme="minorHAnsi" w:hAnsiTheme="minorHAnsi" w:cstheme="minorHAnsi"/>
          <w:lang w:val="pt-BR"/>
        </w:rPr>
      </w:pPr>
      <w:r w:rsidRPr="00D034F0">
        <w:rPr>
          <w:rFonts w:asciiTheme="minorHAnsi" w:hAnsiTheme="minorHAnsi" w:cstheme="minorHAnsi"/>
          <w:lang w:val="pt-BR"/>
        </w:rPr>
        <w:t>1</w:t>
      </w:r>
      <w:r w:rsidR="0051465C">
        <w:rPr>
          <w:rFonts w:asciiTheme="minorHAnsi" w:hAnsiTheme="minorHAnsi" w:cstheme="minorHAnsi"/>
          <w:lang w:val="pt-BR"/>
        </w:rPr>
        <w:t>2</w:t>
      </w:r>
      <w:r w:rsidRPr="00D034F0">
        <w:rPr>
          <w:rFonts w:asciiTheme="minorHAnsi" w:hAnsiTheme="minorHAnsi" w:cstheme="minorHAnsi"/>
          <w:lang w:val="pt-BR"/>
        </w:rPr>
        <w:t>. ANEXOS</w:t>
      </w:r>
    </w:p>
    <w:p w:rsidR="00D034F0" w:rsidRDefault="00F40923" w:rsidP="00D034F0">
      <w:pPr>
        <w:pStyle w:val="Ttulo11"/>
        <w:tabs>
          <w:tab w:val="left" w:pos="709"/>
        </w:tabs>
        <w:spacing w:before="100" w:beforeAutospacing="1" w:after="100" w:afterAutospacing="1"/>
        <w:ind w:left="709" w:firstLine="0"/>
        <w:jc w:val="both"/>
        <w:outlineLvl w:val="0"/>
        <w:rPr>
          <w:rFonts w:asciiTheme="minorHAnsi" w:hAnsiTheme="minorHAnsi" w:cstheme="minorHAnsi"/>
          <w:caps/>
          <w:lang w:val="pt-BR"/>
        </w:rPr>
      </w:pPr>
      <w:r>
        <w:rPr>
          <w:rFonts w:asciiTheme="minorHAnsi" w:hAnsiTheme="minorHAnsi" w:cstheme="minorHAnsi"/>
          <w:lang w:val="pt-BR"/>
        </w:rPr>
        <w:t>1</w:t>
      </w:r>
      <w:r w:rsidR="00D034F0">
        <w:rPr>
          <w:rFonts w:asciiTheme="minorHAnsi" w:hAnsiTheme="minorHAnsi" w:cstheme="minorHAnsi"/>
          <w:lang w:val="pt-BR"/>
        </w:rPr>
        <w:t xml:space="preserve"> - </w:t>
      </w:r>
      <w:r w:rsidR="00D034F0" w:rsidRPr="00D034F0">
        <w:rPr>
          <w:rFonts w:asciiTheme="minorHAnsi" w:hAnsiTheme="minorHAnsi" w:cstheme="minorHAnsi"/>
          <w:caps/>
          <w:lang w:val="pt-BR"/>
        </w:rPr>
        <w:t>Locais de Funcionamento, Horários e Hora mês</w:t>
      </w:r>
    </w:p>
    <w:p w:rsidR="00DE2476" w:rsidRDefault="00DE2476" w:rsidP="00D034F0">
      <w:pPr>
        <w:pStyle w:val="Ttulo11"/>
        <w:tabs>
          <w:tab w:val="left" w:pos="709"/>
        </w:tabs>
        <w:spacing w:before="100" w:beforeAutospacing="1" w:after="100" w:afterAutospacing="1"/>
        <w:ind w:left="709" w:firstLine="0"/>
        <w:jc w:val="both"/>
        <w:outlineLvl w:val="0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caps/>
          <w:lang w:val="pt-BR"/>
        </w:rPr>
        <w:t xml:space="preserve">2 – planilha de custos e formação de preços </w:t>
      </w:r>
    </w:p>
    <w:p w:rsidR="00FA19ED" w:rsidRDefault="00FA19ED" w:rsidP="00437E0B">
      <w:pPr>
        <w:rPr>
          <w:rFonts w:asciiTheme="minorHAnsi" w:hAnsiTheme="minorHAnsi" w:cstheme="minorHAnsi"/>
          <w:b/>
          <w:sz w:val="24"/>
        </w:rPr>
      </w:pPr>
    </w:p>
    <w:p w:rsidR="00FA19ED" w:rsidRDefault="00FA19ED" w:rsidP="00437E0B">
      <w:pPr>
        <w:rPr>
          <w:rFonts w:asciiTheme="minorHAnsi" w:hAnsiTheme="minorHAnsi" w:cstheme="minorHAnsi"/>
          <w:b/>
          <w:sz w:val="24"/>
        </w:rPr>
      </w:pPr>
    </w:p>
    <w:p w:rsidR="00FA19ED" w:rsidRDefault="00FA19ED" w:rsidP="00437E0B">
      <w:pPr>
        <w:rPr>
          <w:rFonts w:asciiTheme="minorHAnsi" w:hAnsiTheme="minorHAnsi" w:cstheme="minorHAnsi"/>
          <w:b/>
          <w:sz w:val="24"/>
        </w:rPr>
      </w:pPr>
    </w:p>
    <w:p w:rsidR="00FA19ED" w:rsidRDefault="00FA19ED" w:rsidP="00437E0B">
      <w:pPr>
        <w:rPr>
          <w:rFonts w:asciiTheme="minorHAnsi" w:hAnsiTheme="minorHAnsi" w:cstheme="minorHAnsi"/>
          <w:b/>
          <w:sz w:val="24"/>
        </w:rPr>
      </w:pPr>
    </w:p>
    <w:p w:rsidR="00437E0B" w:rsidRPr="00F86298" w:rsidRDefault="00437E0B" w:rsidP="00437E0B">
      <w:pPr>
        <w:rPr>
          <w:rFonts w:asciiTheme="minorHAnsi" w:hAnsiTheme="minorHAnsi" w:cstheme="minorHAnsi"/>
          <w:b/>
          <w:sz w:val="24"/>
        </w:rPr>
      </w:pPr>
      <w:r w:rsidRPr="00F86298">
        <w:rPr>
          <w:rFonts w:asciiTheme="minorHAnsi" w:hAnsiTheme="minorHAnsi" w:cstheme="minorHAnsi"/>
          <w:b/>
          <w:sz w:val="24"/>
        </w:rPr>
        <w:t>THIAGO DA SILVA MORASTONI</w:t>
      </w:r>
    </w:p>
    <w:p w:rsidR="00437E0B" w:rsidRDefault="00437E0B" w:rsidP="00437E0B">
      <w:pPr>
        <w:pStyle w:val="Corpodetexto"/>
        <w:spacing w:before="5"/>
        <w:rPr>
          <w:rFonts w:ascii="Times New Roman"/>
          <w:sz w:val="29"/>
        </w:rPr>
      </w:pPr>
      <w:r w:rsidRPr="00F86298">
        <w:rPr>
          <w:rFonts w:asciiTheme="minorHAnsi" w:hAnsiTheme="minorHAnsi" w:cstheme="minorHAnsi"/>
          <w:sz w:val="24"/>
        </w:rPr>
        <w:t>Secretário Municipal de Turismo e Eventos - Interino</w:t>
      </w:r>
    </w:p>
    <w:p w:rsidR="00191830" w:rsidRDefault="00191830" w:rsidP="00437E0B">
      <w:pPr>
        <w:pStyle w:val="Normal1"/>
        <w:spacing w:line="360" w:lineRule="auto"/>
        <w:jc w:val="center"/>
        <w:rPr>
          <w:rFonts w:ascii="Calibri" w:eastAsia="Calibri" w:hAnsi="Calibri" w:cs="Calibri"/>
          <w:b/>
        </w:rPr>
      </w:pPr>
    </w:p>
    <w:sectPr w:rsidR="00191830" w:rsidSect="00D034F0">
      <w:headerReference w:type="default" r:id="rId8"/>
      <w:footerReference w:type="default" r:id="rId9"/>
      <w:pgSz w:w="11910" w:h="16850"/>
      <w:pgMar w:top="1020" w:right="240" w:bottom="2180" w:left="1020" w:header="284" w:footer="197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7F42" w:rsidRDefault="00427F42" w:rsidP="00CC0ADB">
      <w:r>
        <w:separator/>
      </w:r>
    </w:p>
  </w:endnote>
  <w:endnote w:type="continuationSeparator" w:id="0">
    <w:p w:rsidR="00427F42" w:rsidRDefault="00427F42" w:rsidP="00CC0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ADB" w:rsidRDefault="0029461B">
    <w:pPr>
      <w:pStyle w:val="Corpodetexto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305.2pt;margin-top:731.9pt;width:20.4pt;height:15.6pt;z-index:-16666624;mso-position-horizontal-relative:page;mso-position-vertical-relative:page" filled="f" stroked="f">
          <v:textbox style="mso-next-textbox:#_x0000_s2058" inset="0,0,0,0">
            <w:txbxContent>
              <w:p w:rsidR="00CC0ADB" w:rsidRDefault="00A0061E">
                <w:pPr>
                  <w:spacing w:before="20"/>
                  <w:ind w:left="60"/>
                  <w:rPr>
                    <w:rFonts w:ascii="Courier New"/>
                    <w:sz w:val="24"/>
                  </w:rPr>
                </w:pPr>
                <w:r>
                  <w:fldChar w:fldCharType="begin"/>
                </w:r>
                <w:r w:rsidR="00132C88">
                  <w:rPr>
                    <w:rFonts w:ascii="Courier New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29461B">
                  <w:rPr>
                    <w:rFonts w:ascii="Courier New"/>
                    <w:noProof/>
                    <w:sz w:val="24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57" type="#_x0000_t202" style="position:absolute;margin-left:392.55pt;margin-top:745.8pt;width:154.4pt;height:47.75pt;z-index:-16666112;mso-position-horizontal-relative:page;mso-position-vertical-relative:page" filled="f" stroked="f">
          <v:textbox style="mso-next-textbox:#_x0000_s2057" inset="0,0,0,0">
            <w:txbxContent>
              <w:p w:rsidR="00CC0ADB" w:rsidRDefault="00132C88">
                <w:pPr>
                  <w:spacing w:before="15"/>
                  <w:ind w:left="20" w:right="18" w:firstLine="554"/>
                  <w:jc w:val="right"/>
                  <w:rPr>
                    <w:rFonts w:ascii="Arial" w:hAnsi="Arial"/>
                    <w:b/>
                    <w:sz w:val="16"/>
                  </w:rPr>
                </w:pPr>
                <w:r>
                  <w:rPr>
                    <w:rFonts w:ascii="Arial" w:hAnsi="Arial"/>
                    <w:b/>
                    <w:color w:val="808080"/>
                    <w:sz w:val="16"/>
                  </w:rPr>
                  <w:t>Secretaria Municipal de Governo</w:t>
                </w:r>
                <w:r>
                  <w:rPr>
                    <w:rFonts w:ascii="Arial" w:hAnsi="Arial"/>
                    <w:b/>
                    <w:color w:val="808080"/>
                    <w:spacing w:val="-42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08080"/>
                    <w:sz w:val="16"/>
                  </w:rPr>
                  <w:t>Rua Alberto Werner • 100 • Vila Operária</w:t>
                </w:r>
                <w:r>
                  <w:rPr>
                    <w:rFonts w:ascii="Arial" w:hAnsi="Arial"/>
                    <w:b/>
                    <w:color w:val="808080"/>
                    <w:spacing w:val="-42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08080"/>
                    <w:sz w:val="16"/>
                  </w:rPr>
                  <w:t>88304-053 • Itajaí • Santa Catarina</w:t>
                </w:r>
                <w:r>
                  <w:rPr>
                    <w:rFonts w:ascii="Arial" w:hAnsi="Arial"/>
                    <w:b/>
                    <w:color w:val="808080"/>
                    <w:spacing w:val="1"/>
                    <w:sz w:val="16"/>
                  </w:rPr>
                  <w:t xml:space="preserve"> </w:t>
                </w:r>
                <w:hyperlink r:id="rId1">
                  <w:r>
                    <w:rPr>
                      <w:rFonts w:ascii="Arial" w:hAnsi="Arial"/>
                      <w:b/>
                      <w:color w:val="808080"/>
                      <w:sz w:val="16"/>
                    </w:rPr>
                    <w:t>licitacoes@itajai.sc.gov.br</w:t>
                  </w:r>
                </w:hyperlink>
                <w:r>
                  <w:rPr>
                    <w:rFonts w:ascii="Arial" w:hAnsi="Arial"/>
                    <w:b/>
                    <w:color w:val="808080"/>
                    <w:spacing w:val="1"/>
                    <w:sz w:val="16"/>
                  </w:rPr>
                  <w:t xml:space="preserve"> </w:t>
                </w:r>
                <w:hyperlink r:id="rId2">
                  <w:r>
                    <w:rPr>
                      <w:rFonts w:ascii="Arial" w:hAnsi="Arial"/>
                      <w:b/>
                      <w:color w:val="0000FF"/>
                      <w:sz w:val="16"/>
                      <w:u w:val="single" w:color="0000FF"/>
                    </w:rPr>
                    <w:t>www.itajai.sc.gov.br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7F42" w:rsidRDefault="00427F42" w:rsidP="00CC0ADB">
      <w:r>
        <w:separator/>
      </w:r>
    </w:p>
  </w:footnote>
  <w:footnote w:type="continuationSeparator" w:id="0">
    <w:p w:rsidR="00427F42" w:rsidRDefault="00427F42" w:rsidP="00CC0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ADB" w:rsidRDefault="00132C88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0" distR="0" simplePos="0" relativeHeight="486649344" behindDoc="1" locked="0" layoutInCell="1" allowOverlap="1">
          <wp:simplePos x="0" y="0"/>
          <wp:positionH relativeFrom="page">
            <wp:posOffset>5434965</wp:posOffset>
          </wp:positionH>
          <wp:positionV relativeFrom="page">
            <wp:posOffset>180339</wp:posOffset>
          </wp:positionV>
          <wp:extent cx="1676400" cy="476250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76400" cy="476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91BF8"/>
    <w:multiLevelType w:val="hybridMultilevel"/>
    <w:tmpl w:val="5D2A80B6"/>
    <w:lvl w:ilvl="0" w:tplc="342260E8">
      <w:numFmt w:val="bullet"/>
      <w:lvlText w:val="-"/>
      <w:lvlJc w:val="left"/>
      <w:pPr>
        <w:ind w:left="811" w:hanging="13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1" w:tplc="39D86BE0">
      <w:numFmt w:val="bullet"/>
      <w:lvlText w:val="•"/>
      <w:lvlJc w:val="left"/>
      <w:pPr>
        <w:ind w:left="1802" w:hanging="130"/>
      </w:pPr>
      <w:rPr>
        <w:rFonts w:hint="default"/>
        <w:lang w:val="pt-PT" w:eastAsia="en-US" w:bidi="ar-SA"/>
      </w:rPr>
    </w:lvl>
    <w:lvl w:ilvl="2" w:tplc="08A01CCA">
      <w:numFmt w:val="bullet"/>
      <w:lvlText w:val="•"/>
      <w:lvlJc w:val="left"/>
      <w:pPr>
        <w:ind w:left="2785" w:hanging="130"/>
      </w:pPr>
      <w:rPr>
        <w:rFonts w:hint="default"/>
        <w:lang w:val="pt-PT" w:eastAsia="en-US" w:bidi="ar-SA"/>
      </w:rPr>
    </w:lvl>
    <w:lvl w:ilvl="3" w:tplc="F0D23CE4">
      <w:numFmt w:val="bullet"/>
      <w:lvlText w:val="•"/>
      <w:lvlJc w:val="left"/>
      <w:pPr>
        <w:ind w:left="3767" w:hanging="130"/>
      </w:pPr>
      <w:rPr>
        <w:rFonts w:hint="default"/>
        <w:lang w:val="pt-PT" w:eastAsia="en-US" w:bidi="ar-SA"/>
      </w:rPr>
    </w:lvl>
    <w:lvl w:ilvl="4" w:tplc="4EFCAC4A">
      <w:numFmt w:val="bullet"/>
      <w:lvlText w:val="•"/>
      <w:lvlJc w:val="left"/>
      <w:pPr>
        <w:ind w:left="4750" w:hanging="130"/>
      </w:pPr>
      <w:rPr>
        <w:rFonts w:hint="default"/>
        <w:lang w:val="pt-PT" w:eastAsia="en-US" w:bidi="ar-SA"/>
      </w:rPr>
    </w:lvl>
    <w:lvl w:ilvl="5" w:tplc="358EE0AC">
      <w:numFmt w:val="bullet"/>
      <w:lvlText w:val="•"/>
      <w:lvlJc w:val="left"/>
      <w:pPr>
        <w:ind w:left="5733" w:hanging="130"/>
      </w:pPr>
      <w:rPr>
        <w:rFonts w:hint="default"/>
        <w:lang w:val="pt-PT" w:eastAsia="en-US" w:bidi="ar-SA"/>
      </w:rPr>
    </w:lvl>
    <w:lvl w:ilvl="6" w:tplc="A4CEE50C">
      <w:numFmt w:val="bullet"/>
      <w:lvlText w:val="•"/>
      <w:lvlJc w:val="left"/>
      <w:pPr>
        <w:ind w:left="6715" w:hanging="130"/>
      </w:pPr>
      <w:rPr>
        <w:rFonts w:hint="default"/>
        <w:lang w:val="pt-PT" w:eastAsia="en-US" w:bidi="ar-SA"/>
      </w:rPr>
    </w:lvl>
    <w:lvl w:ilvl="7" w:tplc="8C7624E8">
      <w:numFmt w:val="bullet"/>
      <w:lvlText w:val="•"/>
      <w:lvlJc w:val="left"/>
      <w:pPr>
        <w:ind w:left="7698" w:hanging="130"/>
      </w:pPr>
      <w:rPr>
        <w:rFonts w:hint="default"/>
        <w:lang w:val="pt-PT" w:eastAsia="en-US" w:bidi="ar-SA"/>
      </w:rPr>
    </w:lvl>
    <w:lvl w:ilvl="8" w:tplc="5762D05E">
      <w:numFmt w:val="bullet"/>
      <w:lvlText w:val="•"/>
      <w:lvlJc w:val="left"/>
      <w:pPr>
        <w:ind w:left="8681" w:hanging="130"/>
      </w:pPr>
      <w:rPr>
        <w:rFonts w:hint="default"/>
        <w:lang w:val="pt-PT" w:eastAsia="en-US" w:bidi="ar-SA"/>
      </w:rPr>
    </w:lvl>
  </w:abstractNum>
  <w:abstractNum w:abstractNumId="1" w15:restartNumberingAfterBreak="0">
    <w:nsid w:val="09955466"/>
    <w:multiLevelType w:val="multilevel"/>
    <w:tmpl w:val="167857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41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0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6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48" w:hanging="1800"/>
      </w:pPr>
      <w:rPr>
        <w:rFonts w:hint="default"/>
      </w:rPr>
    </w:lvl>
  </w:abstractNum>
  <w:abstractNum w:abstractNumId="2" w15:restartNumberingAfterBreak="0">
    <w:nsid w:val="09F646A5"/>
    <w:multiLevelType w:val="hybridMultilevel"/>
    <w:tmpl w:val="F008F33E"/>
    <w:lvl w:ilvl="0" w:tplc="2B2A508A">
      <w:start w:val="1"/>
      <w:numFmt w:val="lowerLetter"/>
      <w:lvlText w:val="%1)"/>
      <w:lvlJc w:val="left"/>
      <w:pPr>
        <w:ind w:left="2083" w:hanging="266"/>
      </w:pPr>
      <w:rPr>
        <w:rFonts w:ascii="Verdana" w:eastAsia="Verdana" w:hAnsi="Verdana" w:cs="Verdana" w:hint="default"/>
        <w:w w:val="80"/>
        <w:sz w:val="20"/>
        <w:szCs w:val="20"/>
        <w:lang w:val="pt-PT" w:eastAsia="en-US" w:bidi="ar-SA"/>
      </w:rPr>
    </w:lvl>
    <w:lvl w:ilvl="1" w:tplc="24066F8A">
      <w:numFmt w:val="bullet"/>
      <w:lvlText w:val="•"/>
      <w:lvlJc w:val="left"/>
      <w:pPr>
        <w:ind w:left="2936" w:hanging="266"/>
      </w:pPr>
      <w:rPr>
        <w:rFonts w:hint="default"/>
        <w:lang w:val="pt-PT" w:eastAsia="en-US" w:bidi="ar-SA"/>
      </w:rPr>
    </w:lvl>
    <w:lvl w:ilvl="2" w:tplc="A2BEDA76">
      <w:numFmt w:val="bullet"/>
      <w:lvlText w:val="•"/>
      <w:lvlJc w:val="left"/>
      <w:pPr>
        <w:ind w:left="3793" w:hanging="266"/>
      </w:pPr>
      <w:rPr>
        <w:rFonts w:hint="default"/>
        <w:lang w:val="pt-PT" w:eastAsia="en-US" w:bidi="ar-SA"/>
      </w:rPr>
    </w:lvl>
    <w:lvl w:ilvl="3" w:tplc="75D4D3B2">
      <w:numFmt w:val="bullet"/>
      <w:lvlText w:val="•"/>
      <w:lvlJc w:val="left"/>
      <w:pPr>
        <w:ind w:left="4649" w:hanging="266"/>
      </w:pPr>
      <w:rPr>
        <w:rFonts w:hint="default"/>
        <w:lang w:val="pt-PT" w:eastAsia="en-US" w:bidi="ar-SA"/>
      </w:rPr>
    </w:lvl>
    <w:lvl w:ilvl="4" w:tplc="E85CC086">
      <w:numFmt w:val="bullet"/>
      <w:lvlText w:val="•"/>
      <w:lvlJc w:val="left"/>
      <w:pPr>
        <w:ind w:left="5506" w:hanging="266"/>
      </w:pPr>
      <w:rPr>
        <w:rFonts w:hint="default"/>
        <w:lang w:val="pt-PT" w:eastAsia="en-US" w:bidi="ar-SA"/>
      </w:rPr>
    </w:lvl>
    <w:lvl w:ilvl="5" w:tplc="8A7ADBE0">
      <w:numFmt w:val="bullet"/>
      <w:lvlText w:val="•"/>
      <w:lvlJc w:val="left"/>
      <w:pPr>
        <w:ind w:left="6363" w:hanging="266"/>
      </w:pPr>
      <w:rPr>
        <w:rFonts w:hint="default"/>
        <w:lang w:val="pt-PT" w:eastAsia="en-US" w:bidi="ar-SA"/>
      </w:rPr>
    </w:lvl>
    <w:lvl w:ilvl="6" w:tplc="D3AABE36">
      <w:numFmt w:val="bullet"/>
      <w:lvlText w:val="•"/>
      <w:lvlJc w:val="left"/>
      <w:pPr>
        <w:ind w:left="7219" w:hanging="266"/>
      </w:pPr>
      <w:rPr>
        <w:rFonts w:hint="default"/>
        <w:lang w:val="pt-PT" w:eastAsia="en-US" w:bidi="ar-SA"/>
      </w:rPr>
    </w:lvl>
    <w:lvl w:ilvl="7" w:tplc="C220C39E">
      <w:numFmt w:val="bullet"/>
      <w:lvlText w:val="•"/>
      <w:lvlJc w:val="left"/>
      <w:pPr>
        <w:ind w:left="8076" w:hanging="266"/>
      </w:pPr>
      <w:rPr>
        <w:rFonts w:hint="default"/>
        <w:lang w:val="pt-PT" w:eastAsia="en-US" w:bidi="ar-SA"/>
      </w:rPr>
    </w:lvl>
    <w:lvl w:ilvl="8" w:tplc="FC12D6BE">
      <w:numFmt w:val="bullet"/>
      <w:lvlText w:val="•"/>
      <w:lvlJc w:val="left"/>
      <w:pPr>
        <w:ind w:left="8933" w:hanging="266"/>
      </w:pPr>
      <w:rPr>
        <w:rFonts w:hint="default"/>
        <w:lang w:val="pt-PT" w:eastAsia="en-US" w:bidi="ar-SA"/>
      </w:rPr>
    </w:lvl>
  </w:abstractNum>
  <w:abstractNum w:abstractNumId="3" w15:restartNumberingAfterBreak="0">
    <w:nsid w:val="0B2D73D4"/>
    <w:multiLevelType w:val="hybridMultilevel"/>
    <w:tmpl w:val="B4C4359C"/>
    <w:lvl w:ilvl="0" w:tplc="066CDE8E">
      <w:start w:val="1"/>
      <w:numFmt w:val="decimal"/>
      <w:lvlText w:val="%1."/>
      <w:lvlJc w:val="left"/>
      <w:pPr>
        <w:ind w:left="1402" w:hanging="360"/>
      </w:pPr>
      <w:rPr>
        <w:rFonts w:ascii="Tahoma" w:eastAsia="Tahoma" w:hAnsi="Tahoma" w:cs="Tahoma" w:hint="default"/>
        <w:b/>
        <w:bCs/>
        <w:spacing w:val="0"/>
        <w:w w:val="88"/>
        <w:sz w:val="20"/>
        <w:szCs w:val="20"/>
        <w:lang w:val="pt-PT" w:eastAsia="en-US" w:bidi="ar-SA"/>
      </w:rPr>
    </w:lvl>
    <w:lvl w:ilvl="1" w:tplc="96F6F242">
      <w:numFmt w:val="none"/>
      <w:lvlText w:val=""/>
      <w:lvlJc w:val="left"/>
      <w:pPr>
        <w:tabs>
          <w:tab w:val="num" w:pos="360"/>
        </w:tabs>
      </w:pPr>
    </w:lvl>
    <w:lvl w:ilvl="2" w:tplc="879A9246">
      <w:numFmt w:val="bullet"/>
      <w:lvlText w:val="•"/>
      <w:lvlJc w:val="left"/>
      <w:pPr>
        <w:ind w:left="2427" w:hanging="348"/>
      </w:pPr>
      <w:rPr>
        <w:rFonts w:hint="default"/>
        <w:lang w:val="pt-PT" w:eastAsia="en-US" w:bidi="ar-SA"/>
      </w:rPr>
    </w:lvl>
    <w:lvl w:ilvl="3" w:tplc="1BE22590">
      <w:numFmt w:val="bullet"/>
      <w:lvlText w:val="•"/>
      <w:lvlJc w:val="left"/>
      <w:pPr>
        <w:ind w:left="3454" w:hanging="348"/>
      </w:pPr>
      <w:rPr>
        <w:rFonts w:hint="default"/>
        <w:lang w:val="pt-PT" w:eastAsia="en-US" w:bidi="ar-SA"/>
      </w:rPr>
    </w:lvl>
    <w:lvl w:ilvl="4" w:tplc="806C41DE">
      <w:numFmt w:val="bullet"/>
      <w:lvlText w:val="•"/>
      <w:lvlJc w:val="left"/>
      <w:pPr>
        <w:ind w:left="4482" w:hanging="348"/>
      </w:pPr>
      <w:rPr>
        <w:rFonts w:hint="default"/>
        <w:lang w:val="pt-PT" w:eastAsia="en-US" w:bidi="ar-SA"/>
      </w:rPr>
    </w:lvl>
    <w:lvl w:ilvl="5" w:tplc="7302B308">
      <w:numFmt w:val="bullet"/>
      <w:lvlText w:val="•"/>
      <w:lvlJc w:val="left"/>
      <w:pPr>
        <w:ind w:left="5509" w:hanging="348"/>
      </w:pPr>
      <w:rPr>
        <w:rFonts w:hint="default"/>
        <w:lang w:val="pt-PT" w:eastAsia="en-US" w:bidi="ar-SA"/>
      </w:rPr>
    </w:lvl>
    <w:lvl w:ilvl="6" w:tplc="BE40148C">
      <w:numFmt w:val="bullet"/>
      <w:lvlText w:val="•"/>
      <w:lvlJc w:val="left"/>
      <w:pPr>
        <w:ind w:left="6536" w:hanging="348"/>
      </w:pPr>
      <w:rPr>
        <w:rFonts w:hint="default"/>
        <w:lang w:val="pt-PT" w:eastAsia="en-US" w:bidi="ar-SA"/>
      </w:rPr>
    </w:lvl>
    <w:lvl w:ilvl="7" w:tplc="82A0AD50">
      <w:numFmt w:val="bullet"/>
      <w:lvlText w:val="•"/>
      <w:lvlJc w:val="left"/>
      <w:pPr>
        <w:ind w:left="7564" w:hanging="348"/>
      </w:pPr>
      <w:rPr>
        <w:rFonts w:hint="default"/>
        <w:lang w:val="pt-PT" w:eastAsia="en-US" w:bidi="ar-SA"/>
      </w:rPr>
    </w:lvl>
    <w:lvl w:ilvl="8" w:tplc="5608D372">
      <w:numFmt w:val="bullet"/>
      <w:lvlText w:val="•"/>
      <w:lvlJc w:val="left"/>
      <w:pPr>
        <w:ind w:left="8591" w:hanging="348"/>
      </w:pPr>
      <w:rPr>
        <w:rFonts w:hint="default"/>
        <w:lang w:val="pt-PT" w:eastAsia="en-US" w:bidi="ar-SA"/>
      </w:rPr>
    </w:lvl>
  </w:abstractNum>
  <w:abstractNum w:abstractNumId="4" w15:restartNumberingAfterBreak="0">
    <w:nsid w:val="0E0E6B08"/>
    <w:multiLevelType w:val="hybridMultilevel"/>
    <w:tmpl w:val="BBAAEFF8"/>
    <w:lvl w:ilvl="0" w:tplc="80AA5CDE">
      <w:start w:val="7"/>
      <w:numFmt w:val="lowerRoman"/>
      <w:lvlText w:val="%1."/>
      <w:lvlJc w:val="left"/>
      <w:pPr>
        <w:ind w:left="1906" w:hanging="752"/>
        <w:jc w:val="right"/>
      </w:pPr>
      <w:rPr>
        <w:rFonts w:ascii="Verdana" w:eastAsia="Verdana" w:hAnsi="Verdana" w:cs="Verdana" w:hint="default"/>
        <w:spacing w:val="-1"/>
        <w:w w:val="72"/>
        <w:sz w:val="20"/>
        <w:szCs w:val="20"/>
        <w:lang w:val="pt-PT" w:eastAsia="en-US" w:bidi="ar-SA"/>
      </w:rPr>
    </w:lvl>
    <w:lvl w:ilvl="1" w:tplc="47223EB6">
      <w:numFmt w:val="bullet"/>
      <w:lvlText w:val="•"/>
      <w:lvlJc w:val="left"/>
      <w:pPr>
        <w:ind w:left="2774" w:hanging="752"/>
      </w:pPr>
      <w:rPr>
        <w:rFonts w:hint="default"/>
        <w:lang w:val="pt-PT" w:eastAsia="en-US" w:bidi="ar-SA"/>
      </w:rPr>
    </w:lvl>
    <w:lvl w:ilvl="2" w:tplc="18E21F28">
      <w:numFmt w:val="bullet"/>
      <w:lvlText w:val="•"/>
      <w:lvlJc w:val="left"/>
      <w:pPr>
        <w:ind w:left="3649" w:hanging="752"/>
      </w:pPr>
      <w:rPr>
        <w:rFonts w:hint="default"/>
        <w:lang w:val="pt-PT" w:eastAsia="en-US" w:bidi="ar-SA"/>
      </w:rPr>
    </w:lvl>
    <w:lvl w:ilvl="3" w:tplc="9EB4EB12">
      <w:numFmt w:val="bullet"/>
      <w:lvlText w:val="•"/>
      <w:lvlJc w:val="left"/>
      <w:pPr>
        <w:ind w:left="4523" w:hanging="752"/>
      </w:pPr>
      <w:rPr>
        <w:rFonts w:hint="default"/>
        <w:lang w:val="pt-PT" w:eastAsia="en-US" w:bidi="ar-SA"/>
      </w:rPr>
    </w:lvl>
    <w:lvl w:ilvl="4" w:tplc="C3285AC4">
      <w:numFmt w:val="bullet"/>
      <w:lvlText w:val="•"/>
      <w:lvlJc w:val="left"/>
      <w:pPr>
        <w:ind w:left="5398" w:hanging="752"/>
      </w:pPr>
      <w:rPr>
        <w:rFonts w:hint="default"/>
        <w:lang w:val="pt-PT" w:eastAsia="en-US" w:bidi="ar-SA"/>
      </w:rPr>
    </w:lvl>
    <w:lvl w:ilvl="5" w:tplc="A5067886">
      <w:numFmt w:val="bullet"/>
      <w:lvlText w:val="•"/>
      <w:lvlJc w:val="left"/>
      <w:pPr>
        <w:ind w:left="6273" w:hanging="752"/>
      </w:pPr>
      <w:rPr>
        <w:rFonts w:hint="default"/>
        <w:lang w:val="pt-PT" w:eastAsia="en-US" w:bidi="ar-SA"/>
      </w:rPr>
    </w:lvl>
    <w:lvl w:ilvl="6" w:tplc="4566D5B4">
      <w:numFmt w:val="bullet"/>
      <w:lvlText w:val="•"/>
      <w:lvlJc w:val="left"/>
      <w:pPr>
        <w:ind w:left="7147" w:hanging="752"/>
      </w:pPr>
      <w:rPr>
        <w:rFonts w:hint="default"/>
        <w:lang w:val="pt-PT" w:eastAsia="en-US" w:bidi="ar-SA"/>
      </w:rPr>
    </w:lvl>
    <w:lvl w:ilvl="7" w:tplc="11B6EDEC">
      <w:numFmt w:val="bullet"/>
      <w:lvlText w:val="•"/>
      <w:lvlJc w:val="left"/>
      <w:pPr>
        <w:ind w:left="8022" w:hanging="752"/>
      </w:pPr>
      <w:rPr>
        <w:rFonts w:hint="default"/>
        <w:lang w:val="pt-PT" w:eastAsia="en-US" w:bidi="ar-SA"/>
      </w:rPr>
    </w:lvl>
    <w:lvl w:ilvl="8" w:tplc="31946866">
      <w:numFmt w:val="bullet"/>
      <w:lvlText w:val="•"/>
      <w:lvlJc w:val="left"/>
      <w:pPr>
        <w:ind w:left="8897" w:hanging="752"/>
      </w:pPr>
      <w:rPr>
        <w:rFonts w:hint="default"/>
        <w:lang w:val="pt-PT" w:eastAsia="en-US" w:bidi="ar-SA"/>
      </w:rPr>
    </w:lvl>
  </w:abstractNum>
  <w:abstractNum w:abstractNumId="5" w15:restartNumberingAfterBreak="0">
    <w:nsid w:val="0FEB55C6"/>
    <w:multiLevelType w:val="hybridMultilevel"/>
    <w:tmpl w:val="A26ECE82"/>
    <w:lvl w:ilvl="0" w:tplc="0E763CC6">
      <w:start w:val="1"/>
      <w:numFmt w:val="lowerLetter"/>
      <w:lvlText w:val="%1)"/>
      <w:lvlJc w:val="left"/>
      <w:pPr>
        <w:ind w:left="946" w:hanging="264"/>
      </w:pPr>
      <w:rPr>
        <w:rFonts w:ascii="Tahoma" w:eastAsia="Tahoma" w:hAnsi="Tahoma" w:cs="Tahoma" w:hint="default"/>
        <w:b/>
        <w:bCs/>
        <w:w w:val="98"/>
        <w:sz w:val="20"/>
        <w:szCs w:val="20"/>
        <w:lang w:val="pt-PT" w:eastAsia="en-US" w:bidi="ar-SA"/>
      </w:rPr>
    </w:lvl>
    <w:lvl w:ilvl="1" w:tplc="DB68B3C2">
      <w:numFmt w:val="bullet"/>
      <w:lvlText w:val="•"/>
      <w:lvlJc w:val="left"/>
      <w:pPr>
        <w:ind w:left="1910" w:hanging="264"/>
      </w:pPr>
      <w:rPr>
        <w:rFonts w:hint="default"/>
        <w:lang w:val="pt-PT" w:eastAsia="en-US" w:bidi="ar-SA"/>
      </w:rPr>
    </w:lvl>
    <w:lvl w:ilvl="2" w:tplc="8BA0E604">
      <w:numFmt w:val="bullet"/>
      <w:lvlText w:val="•"/>
      <w:lvlJc w:val="left"/>
      <w:pPr>
        <w:ind w:left="2881" w:hanging="264"/>
      </w:pPr>
      <w:rPr>
        <w:rFonts w:hint="default"/>
        <w:lang w:val="pt-PT" w:eastAsia="en-US" w:bidi="ar-SA"/>
      </w:rPr>
    </w:lvl>
    <w:lvl w:ilvl="3" w:tplc="EDCC34AA">
      <w:numFmt w:val="bullet"/>
      <w:lvlText w:val="•"/>
      <w:lvlJc w:val="left"/>
      <w:pPr>
        <w:ind w:left="3851" w:hanging="264"/>
      </w:pPr>
      <w:rPr>
        <w:rFonts w:hint="default"/>
        <w:lang w:val="pt-PT" w:eastAsia="en-US" w:bidi="ar-SA"/>
      </w:rPr>
    </w:lvl>
    <w:lvl w:ilvl="4" w:tplc="DB8659D2">
      <w:numFmt w:val="bullet"/>
      <w:lvlText w:val="•"/>
      <w:lvlJc w:val="left"/>
      <w:pPr>
        <w:ind w:left="4822" w:hanging="264"/>
      </w:pPr>
      <w:rPr>
        <w:rFonts w:hint="default"/>
        <w:lang w:val="pt-PT" w:eastAsia="en-US" w:bidi="ar-SA"/>
      </w:rPr>
    </w:lvl>
    <w:lvl w:ilvl="5" w:tplc="24309B34">
      <w:numFmt w:val="bullet"/>
      <w:lvlText w:val="•"/>
      <w:lvlJc w:val="left"/>
      <w:pPr>
        <w:ind w:left="5793" w:hanging="264"/>
      </w:pPr>
      <w:rPr>
        <w:rFonts w:hint="default"/>
        <w:lang w:val="pt-PT" w:eastAsia="en-US" w:bidi="ar-SA"/>
      </w:rPr>
    </w:lvl>
    <w:lvl w:ilvl="6" w:tplc="A9EAE618">
      <w:numFmt w:val="bullet"/>
      <w:lvlText w:val="•"/>
      <w:lvlJc w:val="left"/>
      <w:pPr>
        <w:ind w:left="6763" w:hanging="264"/>
      </w:pPr>
      <w:rPr>
        <w:rFonts w:hint="default"/>
        <w:lang w:val="pt-PT" w:eastAsia="en-US" w:bidi="ar-SA"/>
      </w:rPr>
    </w:lvl>
    <w:lvl w:ilvl="7" w:tplc="EAEAB8A8">
      <w:numFmt w:val="bullet"/>
      <w:lvlText w:val="•"/>
      <w:lvlJc w:val="left"/>
      <w:pPr>
        <w:ind w:left="7734" w:hanging="264"/>
      </w:pPr>
      <w:rPr>
        <w:rFonts w:hint="default"/>
        <w:lang w:val="pt-PT" w:eastAsia="en-US" w:bidi="ar-SA"/>
      </w:rPr>
    </w:lvl>
    <w:lvl w:ilvl="8" w:tplc="97447D98">
      <w:numFmt w:val="bullet"/>
      <w:lvlText w:val="•"/>
      <w:lvlJc w:val="left"/>
      <w:pPr>
        <w:ind w:left="8705" w:hanging="264"/>
      </w:pPr>
      <w:rPr>
        <w:rFonts w:hint="default"/>
        <w:lang w:val="pt-PT" w:eastAsia="en-US" w:bidi="ar-SA"/>
      </w:rPr>
    </w:lvl>
  </w:abstractNum>
  <w:abstractNum w:abstractNumId="6" w15:restartNumberingAfterBreak="0">
    <w:nsid w:val="108E4DFB"/>
    <w:multiLevelType w:val="hybridMultilevel"/>
    <w:tmpl w:val="751E6CBC"/>
    <w:lvl w:ilvl="0" w:tplc="EE642DEC">
      <w:start w:val="1"/>
      <w:numFmt w:val="lowerLetter"/>
      <w:lvlText w:val="%1)"/>
      <w:lvlJc w:val="left"/>
      <w:pPr>
        <w:ind w:left="965" w:hanging="350"/>
      </w:pPr>
      <w:rPr>
        <w:rFonts w:ascii="Tahoma" w:eastAsia="Tahoma" w:hAnsi="Tahoma" w:cs="Tahoma" w:hint="default"/>
        <w:b/>
        <w:bCs/>
        <w:spacing w:val="-1"/>
        <w:w w:val="98"/>
        <w:sz w:val="20"/>
        <w:szCs w:val="20"/>
        <w:lang w:val="pt-PT" w:eastAsia="en-US" w:bidi="ar-SA"/>
      </w:rPr>
    </w:lvl>
    <w:lvl w:ilvl="1" w:tplc="3AFE93AC">
      <w:numFmt w:val="none"/>
      <w:lvlText w:val=""/>
      <w:lvlJc w:val="left"/>
      <w:pPr>
        <w:tabs>
          <w:tab w:val="num" w:pos="360"/>
        </w:tabs>
      </w:pPr>
    </w:lvl>
    <w:lvl w:ilvl="2" w:tplc="AA4C9C5A">
      <w:numFmt w:val="bullet"/>
      <w:lvlText w:val="•"/>
      <w:lvlJc w:val="left"/>
      <w:pPr>
        <w:ind w:left="2800" w:hanging="384"/>
      </w:pPr>
      <w:rPr>
        <w:rFonts w:hint="default"/>
        <w:lang w:val="pt-PT" w:eastAsia="en-US" w:bidi="ar-SA"/>
      </w:rPr>
    </w:lvl>
    <w:lvl w:ilvl="3" w:tplc="CC1E28B6">
      <w:numFmt w:val="bullet"/>
      <w:lvlText w:val="•"/>
      <w:lvlJc w:val="left"/>
      <w:pPr>
        <w:ind w:left="3781" w:hanging="384"/>
      </w:pPr>
      <w:rPr>
        <w:rFonts w:hint="default"/>
        <w:lang w:val="pt-PT" w:eastAsia="en-US" w:bidi="ar-SA"/>
      </w:rPr>
    </w:lvl>
    <w:lvl w:ilvl="4" w:tplc="409C2D74">
      <w:numFmt w:val="bullet"/>
      <w:lvlText w:val="•"/>
      <w:lvlJc w:val="left"/>
      <w:pPr>
        <w:ind w:left="4762" w:hanging="384"/>
      </w:pPr>
      <w:rPr>
        <w:rFonts w:hint="default"/>
        <w:lang w:val="pt-PT" w:eastAsia="en-US" w:bidi="ar-SA"/>
      </w:rPr>
    </w:lvl>
    <w:lvl w:ilvl="5" w:tplc="153CE8DA">
      <w:numFmt w:val="bullet"/>
      <w:lvlText w:val="•"/>
      <w:lvlJc w:val="left"/>
      <w:pPr>
        <w:ind w:left="5742" w:hanging="384"/>
      </w:pPr>
      <w:rPr>
        <w:rFonts w:hint="default"/>
        <w:lang w:val="pt-PT" w:eastAsia="en-US" w:bidi="ar-SA"/>
      </w:rPr>
    </w:lvl>
    <w:lvl w:ilvl="6" w:tplc="76481CB4">
      <w:numFmt w:val="bullet"/>
      <w:lvlText w:val="•"/>
      <w:lvlJc w:val="left"/>
      <w:pPr>
        <w:ind w:left="6723" w:hanging="384"/>
      </w:pPr>
      <w:rPr>
        <w:rFonts w:hint="default"/>
        <w:lang w:val="pt-PT" w:eastAsia="en-US" w:bidi="ar-SA"/>
      </w:rPr>
    </w:lvl>
    <w:lvl w:ilvl="7" w:tplc="81E46D60">
      <w:numFmt w:val="bullet"/>
      <w:lvlText w:val="•"/>
      <w:lvlJc w:val="left"/>
      <w:pPr>
        <w:ind w:left="7704" w:hanging="384"/>
      </w:pPr>
      <w:rPr>
        <w:rFonts w:hint="default"/>
        <w:lang w:val="pt-PT" w:eastAsia="en-US" w:bidi="ar-SA"/>
      </w:rPr>
    </w:lvl>
    <w:lvl w:ilvl="8" w:tplc="641C0A2E">
      <w:numFmt w:val="bullet"/>
      <w:lvlText w:val="•"/>
      <w:lvlJc w:val="left"/>
      <w:pPr>
        <w:ind w:left="8684" w:hanging="384"/>
      </w:pPr>
      <w:rPr>
        <w:rFonts w:hint="default"/>
        <w:lang w:val="pt-PT" w:eastAsia="en-US" w:bidi="ar-SA"/>
      </w:rPr>
    </w:lvl>
  </w:abstractNum>
  <w:abstractNum w:abstractNumId="7" w15:restartNumberingAfterBreak="0">
    <w:nsid w:val="10D86271"/>
    <w:multiLevelType w:val="hybridMultilevel"/>
    <w:tmpl w:val="D1C65682"/>
    <w:lvl w:ilvl="0" w:tplc="1CF44742">
      <w:start w:val="1"/>
      <w:numFmt w:val="decimal"/>
      <w:lvlText w:val="%1"/>
      <w:lvlJc w:val="left"/>
      <w:pPr>
        <w:ind w:left="682" w:hanging="401"/>
      </w:pPr>
      <w:rPr>
        <w:rFonts w:hint="default"/>
        <w:lang w:val="pt-PT" w:eastAsia="en-US" w:bidi="ar-SA"/>
      </w:rPr>
    </w:lvl>
    <w:lvl w:ilvl="1" w:tplc="0D469DBA">
      <w:numFmt w:val="none"/>
      <w:lvlText w:val=""/>
      <w:lvlJc w:val="left"/>
      <w:pPr>
        <w:tabs>
          <w:tab w:val="num" w:pos="360"/>
        </w:tabs>
      </w:pPr>
    </w:lvl>
    <w:lvl w:ilvl="2" w:tplc="4F689F68">
      <w:numFmt w:val="bullet"/>
      <w:lvlText w:val="•"/>
      <w:lvlJc w:val="left"/>
      <w:pPr>
        <w:ind w:left="2673" w:hanging="401"/>
      </w:pPr>
      <w:rPr>
        <w:rFonts w:hint="default"/>
        <w:lang w:val="pt-PT" w:eastAsia="en-US" w:bidi="ar-SA"/>
      </w:rPr>
    </w:lvl>
    <w:lvl w:ilvl="3" w:tplc="EE92F7E8">
      <w:numFmt w:val="bullet"/>
      <w:lvlText w:val="•"/>
      <w:lvlJc w:val="left"/>
      <w:pPr>
        <w:ind w:left="3669" w:hanging="401"/>
      </w:pPr>
      <w:rPr>
        <w:rFonts w:hint="default"/>
        <w:lang w:val="pt-PT" w:eastAsia="en-US" w:bidi="ar-SA"/>
      </w:rPr>
    </w:lvl>
    <w:lvl w:ilvl="4" w:tplc="096CBF18">
      <w:numFmt w:val="bullet"/>
      <w:lvlText w:val="•"/>
      <w:lvlJc w:val="left"/>
      <w:pPr>
        <w:ind w:left="4666" w:hanging="401"/>
      </w:pPr>
      <w:rPr>
        <w:rFonts w:hint="default"/>
        <w:lang w:val="pt-PT" w:eastAsia="en-US" w:bidi="ar-SA"/>
      </w:rPr>
    </w:lvl>
    <w:lvl w:ilvl="5" w:tplc="8752C21C">
      <w:numFmt w:val="bullet"/>
      <w:lvlText w:val="•"/>
      <w:lvlJc w:val="left"/>
      <w:pPr>
        <w:ind w:left="5663" w:hanging="401"/>
      </w:pPr>
      <w:rPr>
        <w:rFonts w:hint="default"/>
        <w:lang w:val="pt-PT" w:eastAsia="en-US" w:bidi="ar-SA"/>
      </w:rPr>
    </w:lvl>
    <w:lvl w:ilvl="6" w:tplc="64E8A1F2">
      <w:numFmt w:val="bullet"/>
      <w:lvlText w:val="•"/>
      <w:lvlJc w:val="left"/>
      <w:pPr>
        <w:ind w:left="6659" w:hanging="401"/>
      </w:pPr>
      <w:rPr>
        <w:rFonts w:hint="default"/>
        <w:lang w:val="pt-PT" w:eastAsia="en-US" w:bidi="ar-SA"/>
      </w:rPr>
    </w:lvl>
    <w:lvl w:ilvl="7" w:tplc="2FD0A1DE">
      <w:numFmt w:val="bullet"/>
      <w:lvlText w:val="•"/>
      <w:lvlJc w:val="left"/>
      <w:pPr>
        <w:ind w:left="7656" w:hanging="401"/>
      </w:pPr>
      <w:rPr>
        <w:rFonts w:hint="default"/>
        <w:lang w:val="pt-PT" w:eastAsia="en-US" w:bidi="ar-SA"/>
      </w:rPr>
    </w:lvl>
    <w:lvl w:ilvl="8" w:tplc="30220A10">
      <w:numFmt w:val="bullet"/>
      <w:lvlText w:val="•"/>
      <w:lvlJc w:val="left"/>
      <w:pPr>
        <w:ind w:left="8653" w:hanging="401"/>
      </w:pPr>
      <w:rPr>
        <w:rFonts w:hint="default"/>
        <w:lang w:val="pt-PT" w:eastAsia="en-US" w:bidi="ar-SA"/>
      </w:rPr>
    </w:lvl>
  </w:abstractNum>
  <w:abstractNum w:abstractNumId="8" w15:restartNumberingAfterBreak="0">
    <w:nsid w:val="15B9041C"/>
    <w:multiLevelType w:val="hybridMultilevel"/>
    <w:tmpl w:val="8AC0661A"/>
    <w:lvl w:ilvl="0" w:tplc="59D6EB3A">
      <w:start w:val="1"/>
      <w:numFmt w:val="upperRoman"/>
      <w:lvlText w:val="%1"/>
      <w:lvlJc w:val="left"/>
      <w:pPr>
        <w:ind w:left="1918" w:hanging="101"/>
      </w:pPr>
      <w:rPr>
        <w:rFonts w:ascii="Verdana" w:eastAsia="Verdana" w:hAnsi="Verdana" w:cs="Verdana" w:hint="default"/>
        <w:w w:val="53"/>
        <w:sz w:val="20"/>
        <w:szCs w:val="20"/>
        <w:lang w:val="pt-PT" w:eastAsia="en-US" w:bidi="ar-SA"/>
      </w:rPr>
    </w:lvl>
    <w:lvl w:ilvl="1" w:tplc="C0B8E49E">
      <w:numFmt w:val="bullet"/>
      <w:lvlText w:val="•"/>
      <w:lvlJc w:val="left"/>
      <w:pPr>
        <w:ind w:left="2792" w:hanging="101"/>
      </w:pPr>
      <w:rPr>
        <w:rFonts w:hint="default"/>
        <w:lang w:val="pt-PT" w:eastAsia="en-US" w:bidi="ar-SA"/>
      </w:rPr>
    </w:lvl>
    <w:lvl w:ilvl="2" w:tplc="27BEEDFA">
      <w:numFmt w:val="bullet"/>
      <w:lvlText w:val="•"/>
      <w:lvlJc w:val="left"/>
      <w:pPr>
        <w:ind w:left="3665" w:hanging="101"/>
      </w:pPr>
      <w:rPr>
        <w:rFonts w:hint="default"/>
        <w:lang w:val="pt-PT" w:eastAsia="en-US" w:bidi="ar-SA"/>
      </w:rPr>
    </w:lvl>
    <w:lvl w:ilvl="3" w:tplc="32A2ED02">
      <w:numFmt w:val="bullet"/>
      <w:lvlText w:val="•"/>
      <w:lvlJc w:val="left"/>
      <w:pPr>
        <w:ind w:left="4537" w:hanging="101"/>
      </w:pPr>
      <w:rPr>
        <w:rFonts w:hint="default"/>
        <w:lang w:val="pt-PT" w:eastAsia="en-US" w:bidi="ar-SA"/>
      </w:rPr>
    </w:lvl>
    <w:lvl w:ilvl="4" w:tplc="E3C20BE4">
      <w:numFmt w:val="bullet"/>
      <w:lvlText w:val="•"/>
      <w:lvlJc w:val="left"/>
      <w:pPr>
        <w:ind w:left="5410" w:hanging="101"/>
      </w:pPr>
      <w:rPr>
        <w:rFonts w:hint="default"/>
        <w:lang w:val="pt-PT" w:eastAsia="en-US" w:bidi="ar-SA"/>
      </w:rPr>
    </w:lvl>
    <w:lvl w:ilvl="5" w:tplc="75A005D4">
      <w:numFmt w:val="bullet"/>
      <w:lvlText w:val="•"/>
      <w:lvlJc w:val="left"/>
      <w:pPr>
        <w:ind w:left="6283" w:hanging="101"/>
      </w:pPr>
      <w:rPr>
        <w:rFonts w:hint="default"/>
        <w:lang w:val="pt-PT" w:eastAsia="en-US" w:bidi="ar-SA"/>
      </w:rPr>
    </w:lvl>
    <w:lvl w:ilvl="6" w:tplc="FBBAAD46">
      <w:numFmt w:val="bullet"/>
      <w:lvlText w:val="•"/>
      <w:lvlJc w:val="left"/>
      <w:pPr>
        <w:ind w:left="7155" w:hanging="101"/>
      </w:pPr>
      <w:rPr>
        <w:rFonts w:hint="default"/>
        <w:lang w:val="pt-PT" w:eastAsia="en-US" w:bidi="ar-SA"/>
      </w:rPr>
    </w:lvl>
    <w:lvl w:ilvl="7" w:tplc="C97651FE">
      <w:numFmt w:val="bullet"/>
      <w:lvlText w:val="•"/>
      <w:lvlJc w:val="left"/>
      <w:pPr>
        <w:ind w:left="8028" w:hanging="101"/>
      </w:pPr>
      <w:rPr>
        <w:rFonts w:hint="default"/>
        <w:lang w:val="pt-PT" w:eastAsia="en-US" w:bidi="ar-SA"/>
      </w:rPr>
    </w:lvl>
    <w:lvl w:ilvl="8" w:tplc="122449E0">
      <w:numFmt w:val="bullet"/>
      <w:lvlText w:val="•"/>
      <w:lvlJc w:val="left"/>
      <w:pPr>
        <w:ind w:left="8901" w:hanging="101"/>
      </w:pPr>
      <w:rPr>
        <w:rFonts w:hint="default"/>
        <w:lang w:val="pt-PT" w:eastAsia="en-US" w:bidi="ar-SA"/>
      </w:rPr>
    </w:lvl>
  </w:abstractNum>
  <w:abstractNum w:abstractNumId="9" w15:restartNumberingAfterBreak="0">
    <w:nsid w:val="1EB41C0B"/>
    <w:multiLevelType w:val="hybridMultilevel"/>
    <w:tmpl w:val="534C0986"/>
    <w:lvl w:ilvl="0" w:tplc="BA060572">
      <w:start w:val="7"/>
      <w:numFmt w:val="decimal"/>
      <w:lvlText w:val="%1"/>
      <w:lvlJc w:val="left"/>
      <w:pPr>
        <w:ind w:left="682" w:hanging="624"/>
      </w:pPr>
      <w:rPr>
        <w:rFonts w:hint="default"/>
        <w:lang w:val="pt-PT" w:eastAsia="en-US" w:bidi="ar-SA"/>
      </w:rPr>
    </w:lvl>
    <w:lvl w:ilvl="1" w:tplc="4844EAC6">
      <w:numFmt w:val="none"/>
      <w:lvlText w:val=""/>
      <w:lvlJc w:val="left"/>
      <w:pPr>
        <w:tabs>
          <w:tab w:val="num" w:pos="360"/>
        </w:tabs>
      </w:pPr>
    </w:lvl>
    <w:lvl w:ilvl="2" w:tplc="380C8C02">
      <w:numFmt w:val="none"/>
      <w:lvlText w:val=""/>
      <w:lvlJc w:val="left"/>
      <w:pPr>
        <w:tabs>
          <w:tab w:val="num" w:pos="360"/>
        </w:tabs>
      </w:pPr>
    </w:lvl>
    <w:lvl w:ilvl="3" w:tplc="904C48A8">
      <w:start w:val="1"/>
      <w:numFmt w:val="lowerRoman"/>
      <w:lvlText w:val="%4."/>
      <w:lvlJc w:val="left"/>
      <w:pPr>
        <w:ind w:left="2842" w:hanging="277"/>
        <w:jc w:val="right"/>
      </w:pPr>
      <w:rPr>
        <w:rFonts w:ascii="Verdana" w:eastAsia="Verdana" w:hAnsi="Verdana" w:cs="Verdana" w:hint="default"/>
        <w:w w:val="74"/>
        <w:sz w:val="20"/>
        <w:szCs w:val="20"/>
        <w:lang w:val="pt-PT" w:eastAsia="en-US" w:bidi="ar-SA"/>
      </w:rPr>
    </w:lvl>
    <w:lvl w:ilvl="4" w:tplc="DF7C3CF0">
      <w:numFmt w:val="bullet"/>
      <w:lvlText w:val="•"/>
      <w:lvlJc w:val="left"/>
      <w:pPr>
        <w:ind w:left="5442" w:hanging="277"/>
      </w:pPr>
      <w:rPr>
        <w:rFonts w:hint="default"/>
        <w:lang w:val="pt-PT" w:eastAsia="en-US" w:bidi="ar-SA"/>
      </w:rPr>
    </w:lvl>
    <w:lvl w:ilvl="5" w:tplc="402EB53E">
      <w:numFmt w:val="bullet"/>
      <w:lvlText w:val="•"/>
      <w:lvlJc w:val="left"/>
      <w:pPr>
        <w:ind w:left="6309" w:hanging="277"/>
      </w:pPr>
      <w:rPr>
        <w:rFonts w:hint="default"/>
        <w:lang w:val="pt-PT" w:eastAsia="en-US" w:bidi="ar-SA"/>
      </w:rPr>
    </w:lvl>
    <w:lvl w:ilvl="6" w:tplc="86701010">
      <w:numFmt w:val="bullet"/>
      <w:lvlText w:val="•"/>
      <w:lvlJc w:val="left"/>
      <w:pPr>
        <w:ind w:left="7176" w:hanging="277"/>
      </w:pPr>
      <w:rPr>
        <w:rFonts w:hint="default"/>
        <w:lang w:val="pt-PT" w:eastAsia="en-US" w:bidi="ar-SA"/>
      </w:rPr>
    </w:lvl>
    <w:lvl w:ilvl="7" w:tplc="9718E6BA">
      <w:numFmt w:val="bullet"/>
      <w:lvlText w:val="•"/>
      <w:lvlJc w:val="left"/>
      <w:pPr>
        <w:ind w:left="8044" w:hanging="277"/>
      </w:pPr>
      <w:rPr>
        <w:rFonts w:hint="default"/>
        <w:lang w:val="pt-PT" w:eastAsia="en-US" w:bidi="ar-SA"/>
      </w:rPr>
    </w:lvl>
    <w:lvl w:ilvl="8" w:tplc="FD28ACBA">
      <w:numFmt w:val="bullet"/>
      <w:lvlText w:val="•"/>
      <w:lvlJc w:val="left"/>
      <w:pPr>
        <w:ind w:left="8911" w:hanging="277"/>
      </w:pPr>
      <w:rPr>
        <w:rFonts w:hint="default"/>
        <w:lang w:val="pt-PT" w:eastAsia="en-US" w:bidi="ar-SA"/>
      </w:rPr>
    </w:lvl>
  </w:abstractNum>
  <w:abstractNum w:abstractNumId="10" w15:restartNumberingAfterBreak="0">
    <w:nsid w:val="2B3E18FE"/>
    <w:multiLevelType w:val="hybridMultilevel"/>
    <w:tmpl w:val="E594ECBA"/>
    <w:lvl w:ilvl="0" w:tplc="53D4701A">
      <w:start w:val="13"/>
      <w:numFmt w:val="decimal"/>
      <w:lvlText w:val="%1"/>
      <w:lvlJc w:val="left"/>
      <w:pPr>
        <w:ind w:left="682" w:hanging="504"/>
      </w:pPr>
      <w:rPr>
        <w:rFonts w:hint="default"/>
        <w:lang w:val="pt-PT" w:eastAsia="en-US" w:bidi="ar-SA"/>
      </w:rPr>
    </w:lvl>
    <w:lvl w:ilvl="1" w:tplc="07246A38">
      <w:numFmt w:val="none"/>
      <w:lvlText w:val=""/>
      <w:lvlJc w:val="left"/>
      <w:pPr>
        <w:tabs>
          <w:tab w:val="num" w:pos="360"/>
        </w:tabs>
      </w:pPr>
    </w:lvl>
    <w:lvl w:ilvl="2" w:tplc="8152A1F6">
      <w:numFmt w:val="bullet"/>
      <w:lvlText w:val="•"/>
      <w:lvlJc w:val="left"/>
      <w:pPr>
        <w:ind w:left="2673" w:hanging="504"/>
      </w:pPr>
      <w:rPr>
        <w:rFonts w:hint="default"/>
        <w:lang w:val="pt-PT" w:eastAsia="en-US" w:bidi="ar-SA"/>
      </w:rPr>
    </w:lvl>
    <w:lvl w:ilvl="3" w:tplc="D42AFD70">
      <w:numFmt w:val="bullet"/>
      <w:lvlText w:val="•"/>
      <w:lvlJc w:val="left"/>
      <w:pPr>
        <w:ind w:left="3669" w:hanging="504"/>
      </w:pPr>
      <w:rPr>
        <w:rFonts w:hint="default"/>
        <w:lang w:val="pt-PT" w:eastAsia="en-US" w:bidi="ar-SA"/>
      </w:rPr>
    </w:lvl>
    <w:lvl w:ilvl="4" w:tplc="70E448FA">
      <w:numFmt w:val="bullet"/>
      <w:lvlText w:val="•"/>
      <w:lvlJc w:val="left"/>
      <w:pPr>
        <w:ind w:left="4666" w:hanging="504"/>
      </w:pPr>
      <w:rPr>
        <w:rFonts w:hint="default"/>
        <w:lang w:val="pt-PT" w:eastAsia="en-US" w:bidi="ar-SA"/>
      </w:rPr>
    </w:lvl>
    <w:lvl w:ilvl="5" w:tplc="33AE054E">
      <w:numFmt w:val="bullet"/>
      <w:lvlText w:val="•"/>
      <w:lvlJc w:val="left"/>
      <w:pPr>
        <w:ind w:left="5663" w:hanging="504"/>
      </w:pPr>
      <w:rPr>
        <w:rFonts w:hint="default"/>
        <w:lang w:val="pt-PT" w:eastAsia="en-US" w:bidi="ar-SA"/>
      </w:rPr>
    </w:lvl>
    <w:lvl w:ilvl="6" w:tplc="00343E56">
      <w:numFmt w:val="bullet"/>
      <w:lvlText w:val="•"/>
      <w:lvlJc w:val="left"/>
      <w:pPr>
        <w:ind w:left="6659" w:hanging="504"/>
      </w:pPr>
      <w:rPr>
        <w:rFonts w:hint="default"/>
        <w:lang w:val="pt-PT" w:eastAsia="en-US" w:bidi="ar-SA"/>
      </w:rPr>
    </w:lvl>
    <w:lvl w:ilvl="7" w:tplc="FA70281C">
      <w:numFmt w:val="bullet"/>
      <w:lvlText w:val="•"/>
      <w:lvlJc w:val="left"/>
      <w:pPr>
        <w:ind w:left="7656" w:hanging="504"/>
      </w:pPr>
      <w:rPr>
        <w:rFonts w:hint="default"/>
        <w:lang w:val="pt-PT" w:eastAsia="en-US" w:bidi="ar-SA"/>
      </w:rPr>
    </w:lvl>
    <w:lvl w:ilvl="8" w:tplc="1CC0345A">
      <w:numFmt w:val="bullet"/>
      <w:lvlText w:val="•"/>
      <w:lvlJc w:val="left"/>
      <w:pPr>
        <w:ind w:left="8653" w:hanging="504"/>
      </w:pPr>
      <w:rPr>
        <w:rFonts w:hint="default"/>
        <w:lang w:val="pt-PT" w:eastAsia="en-US" w:bidi="ar-SA"/>
      </w:rPr>
    </w:lvl>
  </w:abstractNum>
  <w:abstractNum w:abstractNumId="11" w15:restartNumberingAfterBreak="0">
    <w:nsid w:val="2BE1043C"/>
    <w:multiLevelType w:val="hybridMultilevel"/>
    <w:tmpl w:val="CF96262A"/>
    <w:lvl w:ilvl="0" w:tplc="A426E556">
      <w:start w:val="14"/>
      <w:numFmt w:val="decimal"/>
      <w:lvlText w:val="%1"/>
      <w:lvlJc w:val="left"/>
      <w:pPr>
        <w:ind w:left="1390" w:hanging="708"/>
      </w:pPr>
      <w:rPr>
        <w:rFonts w:hint="default"/>
        <w:lang w:val="pt-PT" w:eastAsia="en-US" w:bidi="ar-SA"/>
      </w:rPr>
    </w:lvl>
    <w:lvl w:ilvl="1" w:tplc="98209458">
      <w:numFmt w:val="none"/>
      <w:lvlText w:val=""/>
      <w:lvlJc w:val="left"/>
      <w:pPr>
        <w:tabs>
          <w:tab w:val="num" w:pos="360"/>
        </w:tabs>
      </w:pPr>
    </w:lvl>
    <w:lvl w:ilvl="2" w:tplc="8EF83186">
      <w:numFmt w:val="none"/>
      <w:lvlText w:val=""/>
      <w:lvlJc w:val="left"/>
      <w:pPr>
        <w:tabs>
          <w:tab w:val="num" w:pos="360"/>
        </w:tabs>
      </w:pPr>
    </w:lvl>
    <w:lvl w:ilvl="3" w:tplc="5EA42DD8">
      <w:numFmt w:val="bullet"/>
      <w:lvlText w:val="•"/>
      <w:lvlJc w:val="left"/>
      <w:pPr>
        <w:ind w:left="4173" w:hanging="708"/>
      </w:pPr>
      <w:rPr>
        <w:rFonts w:hint="default"/>
        <w:lang w:val="pt-PT" w:eastAsia="en-US" w:bidi="ar-SA"/>
      </w:rPr>
    </w:lvl>
    <w:lvl w:ilvl="4" w:tplc="3F088846">
      <w:numFmt w:val="bullet"/>
      <w:lvlText w:val="•"/>
      <w:lvlJc w:val="left"/>
      <w:pPr>
        <w:ind w:left="5098" w:hanging="708"/>
      </w:pPr>
      <w:rPr>
        <w:rFonts w:hint="default"/>
        <w:lang w:val="pt-PT" w:eastAsia="en-US" w:bidi="ar-SA"/>
      </w:rPr>
    </w:lvl>
    <w:lvl w:ilvl="5" w:tplc="4F9EC58A">
      <w:numFmt w:val="bullet"/>
      <w:lvlText w:val="•"/>
      <w:lvlJc w:val="left"/>
      <w:pPr>
        <w:ind w:left="6023" w:hanging="708"/>
      </w:pPr>
      <w:rPr>
        <w:rFonts w:hint="default"/>
        <w:lang w:val="pt-PT" w:eastAsia="en-US" w:bidi="ar-SA"/>
      </w:rPr>
    </w:lvl>
    <w:lvl w:ilvl="6" w:tplc="E5EACD46">
      <w:numFmt w:val="bullet"/>
      <w:lvlText w:val="•"/>
      <w:lvlJc w:val="left"/>
      <w:pPr>
        <w:ind w:left="6947" w:hanging="708"/>
      </w:pPr>
      <w:rPr>
        <w:rFonts w:hint="default"/>
        <w:lang w:val="pt-PT" w:eastAsia="en-US" w:bidi="ar-SA"/>
      </w:rPr>
    </w:lvl>
    <w:lvl w:ilvl="7" w:tplc="A2CA98D4">
      <w:numFmt w:val="bullet"/>
      <w:lvlText w:val="•"/>
      <w:lvlJc w:val="left"/>
      <w:pPr>
        <w:ind w:left="7872" w:hanging="708"/>
      </w:pPr>
      <w:rPr>
        <w:rFonts w:hint="default"/>
        <w:lang w:val="pt-PT" w:eastAsia="en-US" w:bidi="ar-SA"/>
      </w:rPr>
    </w:lvl>
    <w:lvl w:ilvl="8" w:tplc="8FB201EC">
      <w:numFmt w:val="bullet"/>
      <w:lvlText w:val="•"/>
      <w:lvlJc w:val="left"/>
      <w:pPr>
        <w:ind w:left="8797" w:hanging="708"/>
      </w:pPr>
      <w:rPr>
        <w:rFonts w:hint="default"/>
        <w:lang w:val="pt-PT" w:eastAsia="en-US" w:bidi="ar-SA"/>
      </w:rPr>
    </w:lvl>
  </w:abstractNum>
  <w:abstractNum w:abstractNumId="12" w15:restartNumberingAfterBreak="0">
    <w:nsid w:val="2CEC0A86"/>
    <w:multiLevelType w:val="hybridMultilevel"/>
    <w:tmpl w:val="AACA9666"/>
    <w:lvl w:ilvl="0" w:tplc="2D6A9F9A">
      <w:start w:val="1"/>
      <w:numFmt w:val="lowerLetter"/>
      <w:lvlText w:val="%1)"/>
      <w:lvlJc w:val="left"/>
      <w:pPr>
        <w:ind w:left="682" w:hanging="264"/>
      </w:pPr>
      <w:rPr>
        <w:rFonts w:ascii="Tahoma" w:eastAsia="Tahoma" w:hAnsi="Tahoma" w:cs="Tahoma" w:hint="default"/>
        <w:b/>
        <w:bCs/>
        <w:w w:val="98"/>
        <w:sz w:val="20"/>
        <w:szCs w:val="20"/>
        <w:lang w:val="pt-PT" w:eastAsia="en-US" w:bidi="ar-SA"/>
      </w:rPr>
    </w:lvl>
    <w:lvl w:ilvl="1" w:tplc="4EA698B8">
      <w:numFmt w:val="bullet"/>
      <w:lvlText w:val="•"/>
      <w:lvlJc w:val="left"/>
      <w:pPr>
        <w:ind w:left="1676" w:hanging="264"/>
      </w:pPr>
      <w:rPr>
        <w:rFonts w:hint="default"/>
        <w:lang w:val="pt-PT" w:eastAsia="en-US" w:bidi="ar-SA"/>
      </w:rPr>
    </w:lvl>
    <w:lvl w:ilvl="2" w:tplc="488A6E92">
      <w:numFmt w:val="bullet"/>
      <w:lvlText w:val="•"/>
      <w:lvlJc w:val="left"/>
      <w:pPr>
        <w:ind w:left="2673" w:hanging="264"/>
      </w:pPr>
      <w:rPr>
        <w:rFonts w:hint="default"/>
        <w:lang w:val="pt-PT" w:eastAsia="en-US" w:bidi="ar-SA"/>
      </w:rPr>
    </w:lvl>
    <w:lvl w:ilvl="3" w:tplc="3D728B62">
      <w:numFmt w:val="bullet"/>
      <w:lvlText w:val="•"/>
      <w:lvlJc w:val="left"/>
      <w:pPr>
        <w:ind w:left="3669" w:hanging="264"/>
      </w:pPr>
      <w:rPr>
        <w:rFonts w:hint="default"/>
        <w:lang w:val="pt-PT" w:eastAsia="en-US" w:bidi="ar-SA"/>
      </w:rPr>
    </w:lvl>
    <w:lvl w:ilvl="4" w:tplc="C614749C">
      <w:numFmt w:val="bullet"/>
      <w:lvlText w:val="•"/>
      <w:lvlJc w:val="left"/>
      <w:pPr>
        <w:ind w:left="4666" w:hanging="264"/>
      </w:pPr>
      <w:rPr>
        <w:rFonts w:hint="default"/>
        <w:lang w:val="pt-PT" w:eastAsia="en-US" w:bidi="ar-SA"/>
      </w:rPr>
    </w:lvl>
    <w:lvl w:ilvl="5" w:tplc="F2BEEDC6">
      <w:numFmt w:val="bullet"/>
      <w:lvlText w:val="•"/>
      <w:lvlJc w:val="left"/>
      <w:pPr>
        <w:ind w:left="5663" w:hanging="264"/>
      </w:pPr>
      <w:rPr>
        <w:rFonts w:hint="default"/>
        <w:lang w:val="pt-PT" w:eastAsia="en-US" w:bidi="ar-SA"/>
      </w:rPr>
    </w:lvl>
    <w:lvl w:ilvl="6" w:tplc="556A237E">
      <w:numFmt w:val="bullet"/>
      <w:lvlText w:val="•"/>
      <w:lvlJc w:val="left"/>
      <w:pPr>
        <w:ind w:left="6659" w:hanging="264"/>
      </w:pPr>
      <w:rPr>
        <w:rFonts w:hint="default"/>
        <w:lang w:val="pt-PT" w:eastAsia="en-US" w:bidi="ar-SA"/>
      </w:rPr>
    </w:lvl>
    <w:lvl w:ilvl="7" w:tplc="FF4839D8">
      <w:numFmt w:val="bullet"/>
      <w:lvlText w:val="•"/>
      <w:lvlJc w:val="left"/>
      <w:pPr>
        <w:ind w:left="7656" w:hanging="264"/>
      </w:pPr>
      <w:rPr>
        <w:rFonts w:hint="default"/>
        <w:lang w:val="pt-PT" w:eastAsia="en-US" w:bidi="ar-SA"/>
      </w:rPr>
    </w:lvl>
    <w:lvl w:ilvl="8" w:tplc="9CAC1698">
      <w:numFmt w:val="bullet"/>
      <w:lvlText w:val="•"/>
      <w:lvlJc w:val="left"/>
      <w:pPr>
        <w:ind w:left="8653" w:hanging="264"/>
      </w:pPr>
      <w:rPr>
        <w:rFonts w:hint="default"/>
        <w:lang w:val="pt-PT" w:eastAsia="en-US" w:bidi="ar-SA"/>
      </w:rPr>
    </w:lvl>
  </w:abstractNum>
  <w:abstractNum w:abstractNumId="13" w15:restartNumberingAfterBreak="0">
    <w:nsid w:val="2F980BF4"/>
    <w:multiLevelType w:val="hybridMultilevel"/>
    <w:tmpl w:val="7B84054A"/>
    <w:lvl w:ilvl="0" w:tplc="648CB5A0">
      <w:numFmt w:val="bullet"/>
      <w:lvlText w:val="-"/>
      <w:lvlJc w:val="left"/>
      <w:pPr>
        <w:ind w:left="682" w:hanging="156"/>
      </w:pPr>
      <w:rPr>
        <w:rFonts w:ascii="Verdana" w:eastAsia="Verdana" w:hAnsi="Verdana" w:cs="Verdana" w:hint="default"/>
        <w:w w:val="72"/>
        <w:sz w:val="20"/>
        <w:szCs w:val="20"/>
        <w:lang w:val="pt-PT" w:eastAsia="en-US" w:bidi="ar-SA"/>
      </w:rPr>
    </w:lvl>
    <w:lvl w:ilvl="1" w:tplc="3A5E8AF0">
      <w:numFmt w:val="bullet"/>
      <w:lvlText w:val=""/>
      <w:lvlJc w:val="left"/>
      <w:pPr>
        <w:ind w:left="1762" w:hanging="360"/>
      </w:pPr>
      <w:rPr>
        <w:rFonts w:ascii="Symbol" w:eastAsia="Symbol" w:hAnsi="Symbol" w:cs="Symbol" w:hint="default"/>
        <w:w w:val="99"/>
        <w:sz w:val="20"/>
        <w:szCs w:val="20"/>
        <w:lang w:val="pt-PT" w:eastAsia="en-US" w:bidi="ar-SA"/>
      </w:rPr>
    </w:lvl>
    <w:lvl w:ilvl="2" w:tplc="8FAE9066">
      <w:numFmt w:val="bullet"/>
      <w:lvlText w:val="•"/>
      <w:lvlJc w:val="left"/>
      <w:pPr>
        <w:ind w:left="2747" w:hanging="360"/>
      </w:pPr>
      <w:rPr>
        <w:rFonts w:hint="default"/>
        <w:lang w:val="pt-PT" w:eastAsia="en-US" w:bidi="ar-SA"/>
      </w:rPr>
    </w:lvl>
    <w:lvl w:ilvl="3" w:tplc="0DE69B7E">
      <w:numFmt w:val="bullet"/>
      <w:lvlText w:val="•"/>
      <w:lvlJc w:val="left"/>
      <w:pPr>
        <w:ind w:left="3734" w:hanging="360"/>
      </w:pPr>
      <w:rPr>
        <w:rFonts w:hint="default"/>
        <w:lang w:val="pt-PT" w:eastAsia="en-US" w:bidi="ar-SA"/>
      </w:rPr>
    </w:lvl>
    <w:lvl w:ilvl="4" w:tplc="D68EA0E2">
      <w:numFmt w:val="bullet"/>
      <w:lvlText w:val="•"/>
      <w:lvlJc w:val="left"/>
      <w:pPr>
        <w:ind w:left="4722" w:hanging="360"/>
      </w:pPr>
      <w:rPr>
        <w:rFonts w:hint="default"/>
        <w:lang w:val="pt-PT" w:eastAsia="en-US" w:bidi="ar-SA"/>
      </w:rPr>
    </w:lvl>
    <w:lvl w:ilvl="5" w:tplc="A5FE8C96">
      <w:numFmt w:val="bullet"/>
      <w:lvlText w:val="•"/>
      <w:lvlJc w:val="left"/>
      <w:pPr>
        <w:ind w:left="5709" w:hanging="360"/>
      </w:pPr>
      <w:rPr>
        <w:rFonts w:hint="default"/>
        <w:lang w:val="pt-PT" w:eastAsia="en-US" w:bidi="ar-SA"/>
      </w:rPr>
    </w:lvl>
    <w:lvl w:ilvl="6" w:tplc="B8A4E046">
      <w:numFmt w:val="bullet"/>
      <w:lvlText w:val="•"/>
      <w:lvlJc w:val="left"/>
      <w:pPr>
        <w:ind w:left="6696" w:hanging="360"/>
      </w:pPr>
      <w:rPr>
        <w:rFonts w:hint="default"/>
        <w:lang w:val="pt-PT" w:eastAsia="en-US" w:bidi="ar-SA"/>
      </w:rPr>
    </w:lvl>
    <w:lvl w:ilvl="7" w:tplc="9D16E89A">
      <w:numFmt w:val="bullet"/>
      <w:lvlText w:val="•"/>
      <w:lvlJc w:val="left"/>
      <w:pPr>
        <w:ind w:left="7684" w:hanging="360"/>
      </w:pPr>
      <w:rPr>
        <w:rFonts w:hint="default"/>
        <w:lang w:val="pt-PT" w:eastAsia="en-US" w:bidi="ar-SA"/>
      </w:rPr>
    </w:lvl>
    <w:lvl w:ilvl="8" w:tplc="FE361954">
      <w:numFmt w:val="bullet"/>
      <w:lvlText w:val="•"/>
      <w:lvlJc w:val="left"/>
      <w:pPr>
        <w:ind w:left="8671" w:hanging="360"/>
      </w:pPr>
      <w:rPr>
        <w:rFonts w:hint="default"/>
        <w:lang w:val="pt-PT" w:eastAsia="en-US" w:bidi="ar-SA"/>
      </w:rPr>
    </w:lvl>
  </w:abstractNum>
  <w:abstractNum w:abstractNumId="14" w15:restartNumberingAfterBreak="0">
    <w:nsid w:val="311375BF"/>
    <w:multiLevelType w:val="hybridMultilevel"/>
    <w:tmpl w:val="3020AA62"/>
    <w:lvl w:ilvl="0" w:tplc="F844F5E4">
      <w:start w:val="6"/>
      <w:numFmt w:val="decimal"/>
      <w:lvlText w:val="%1"/>
      <w:lvlJc w:val="left"/>
      <w:pPr>
        <w:ind w:left="682" w:hanging="404"/>
      </w:pPr>
      <w:rPr>
        <w:rFonts w:hint="default"/>
        <w:lang w:val="pt-PT" w:eastAsia="en-US" w:bidi="ar-SA"/>
      </w:rPr>
    </w:lvl>
    <w:lvl w:ilvl="1" w:tplc="D7848BD2">
      <w:numFmt w:val="none"/>
      <w:lvlText w:val=""/>
      <w:lvlJc w:val="left"/>
      <w:pPr>
        <w:tabs>
          <w:tab w:val="num" w:pos="360"/>
        </w:tabs>
      </w:pPr>
    </w:lvl>
    <w:lvl w:ilvl="2" w:tplc="7FEC211C">
      <w:numFmt w:val="none"/>
      <w:lvlText w:val=""/>
      <w:lvlJc w:val="left"/>
      <w:pPr>
        <w:tabs>
          <w:tab w:val="num" w:pos="360"/>
        </w:tabs>
      </w:pPr>
    </w:lvl>
    <w:lvl w:ilvl="3" w:tplc="A33A74D8">
      <w:numFmt w:val="bullet"/>
      <w:lvlText w:val="•"/>
      <w:lvlJc w:val="left"/>
      <w:pPr>
        <w:ind w:left="3669" w:hanging="703"/>
      </w:pPr>
      <w:rPr>
        <w:rFonts w:hint="default"/>
        <w:lang w:val="pt-PT" w:eastAsia="en-US" w:bidi="ar-SA"/>
      </w:rPr>
    </w:lvl>
    <w:lvl w:ilvl="4" w:tplc="1A046FDE">
      <w:numFmt w:val="bullet"/>
      <w:lvlText w:val="•"/>
      <w:lvlJc w:val="left"/>
      <w:pPr>
        <w:ind w:left="4666" w:hanging="703"/>
      </w:pPr>
      <w:rPr>
        <w:rFonts w:hint="default"/>
        <w:lang w:val="pt-PT" w:eastAsia="en-US" w:bidi="ar-SA"/>
      </w:rPr>
    </w:lvl>
    <w:lvl w:ilvl="5" w:tplc="05DC3A82">
      <w:numFmt w:val="bullet"/>
      <w:lvlText w:val="•"/>
      <w:lvlJc w:val="left"/>
      <w:pPr>
        <w:ind w:left="5663" w:hanging="703"/>
      </w:pPr>
      <w:rPr>
        <w:rFonts w:hint="default"/>
        <w:lang w:val="pt-PT" w:eastAsia="en-US" w:bidi="ar-SA"/>
      </w:rPr>
    </w:lvl>
    <w:lvl w:ilvl="6" w:tplc="E4088B8C">
      <w:numFmt w:val="bullet"/>
      <w:lvlText w:val="•"/>
      <w:lvlJc w:val="left"/>
      <w:pPr>
        <w:ind w:left="6659" w:hanging="703"/>
      </w:pPr>
      <w:rPr>
        <w:rFonts w:hint="default"/>
        <w:lang w:val="pt-PT" w:eastAsia="en-US" w:bidi="ar-SA"/>
      </w:rPr>
    </w:lvl>
    <w:lvl w:ilvl="7" w:tplc="F67E0374">
      <w:numFmt w:val="bullet"/>
      <w:lvlText w:val="•"/>
      <w:lvlJc w:val="left"/>
      <w:pPr>
        <w:ind w:left="7656" w:hanging="703"/>
      </w:pPr>
      <w:rPr>
        <w:rFonts w:hint="default"/>
        <w:lang w:val="pt-PT" w:eastAsia="en-US" w:bidi="ar-SA"/>
      </w:rPr>
    </w:lvl>
    <w:lvl w:ilvl="8" w:tplc="F3B026C2">
      <w:numFmt w:val="bullet"/>
      <w:lvlText w:val="•"/>
      <w:lvlJc w:val="left"/>
      <w:pPr>
        <w:ind w:left="8653" w:hanging="703"/>
      </w:pPr>
      <w:rPr>
        <w:rFonts w:hint="default"/>
        <w:lang w:val="pt-PT" w:eastAsia="en-US" w:bidi="ar-SA"/>
      </w:rPr>
    </w:lvl>
  </w:abstractNum>
  <w:abstractNum w:abstractNumId="15" w15:restartNumberingAfterBreak="0">
    <w:nsid w:val="31780232"/>
    <w:multiLevelType w:val="hybridMultilevel"/>
    <w:tmpl w:val="64069DD8"/>
    <w:lvl w:ilvl="0" w:tplc="14321066">
      <w:start w:val="1"/>
      <w:numFmt w:val="lowerLetter"/>
      <w:lvlText w:val="%1)"/>
      <w:lvlJc w:val="left"/>
      <w:pPr>
        <w:ind w:left="682" w:hanging="25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1" w:tplc="A03E0572">
      <w:numFmt w:val="none"/>
      <w:lvlText w:val=""/>
      <w:lvlJc w:val="left"/>
      <w:pPr>
        <w:tabs>
          <w:tab w:val="num" w:pos="360"/>
        </w:tabs>
      </w:pPr>
    </w:lvl>
    <w:lvl w:ilvl="2" w:tplc="4210C996">
      <w:numFmt w:val="bullet"/>
      <w:lvlText w:val="•"/>
      <w:lvlJc w:val="left"/>
      <w:pPr>
        <w:ind w:left="2673" w:hanging="376"/>
      </w:pPr>
      <w:rPr>
        <w:rFonts w:hint="default"/>
        <w:lang w:val="pt-PT" w:eastAsia="en-US" w:bidi="ar-SA"/>
      </w:rPr>
    </w:lvl>
    <w:lvl w:ilvl="3" w:tplc="1AA0BAEC">
      <w:numFmt w:val="bullet"/>
      <w:lvlText w:val="•"/>
      <w:lvlJc w:val="left"/>
      <w:pPr>
        <w:ind w:left="3669" w:hanging="376"/>
      </w:pPr>
      <w:rPr>
        <w:rFonts w:hint="default"/>
        <w:lang w:val="pt-PT" w:eastAsia="en-US" w:bidi="ar-SA"/>
      </w:rPr>
    </w:lvl>
    <w:lvl w:ilvl="4" w:tplc="67E06C7A">
      <w:numFmt w:val="bullet"/>
      <w:lvlText w:val="•"/>
      <w:lvlJc w:val="left"/>
      <w:pPr>
        <w:ind w:left="4666" w:hanging="376"/>
      </w:pPr>
      <w:rPr>
        <w:rFonts w:hint="default"/>
        <w:lang w:val="pt-PT" w:eastAsia="en-US" w:bidi="ar-SA"/>
      </w:rPr>
    </w:lvl>
    <w:lvl w:ilvl="5" w:tplc="E80A4E16">
      <w:numFmt w:val="bullet"/>
      <w:lvlText w:val="•"/>
      <w:lvlJc w:val="left"/>
      <w:pPr>
        <w:ind w:left="5663" w:hanging="376"/>
      </w:pPr>
      <w:rPr>
        <w:rFonts w:hint="default"/>
        <w:lang w:val="pt-PT" w:eastAsia="en-US" w:bidi="ar-SA"/>
      </w:rPr>
    </w:lvl>
    <w:lvl w:ilvl="6" w:tplc="05A285B6">
      <w:numFmt w:val="bullet"/>
      <w:lvlText w:val="•"/>
      <w:lvlJc w:val="left"/>
      <w:pPr>
        <w:ind w:left="6659" w:hanging="376"/>
      </w:pPr>
      <w:rPr>
        <w:rFonts w:hint="default"/>
        <w:lang w:val="pt-PT" w:eastAsia="en-US" w:bidi="ar-SA"/>
      </w:rPr>
    </w:lvl>
    <w:lvl w:ilvl="7" w:tplc="1C60ED86">
      <w:numFmt w:val="bullet"/>
      <w:lvlText w:val="•"/>
      <w:lvlJc w:val="left"/>
      <w:pPr>
        <w:ind w:left="7656" w:hanging="376"/>
      </w:pPr>
      <w:rPr>
        <w:rFonts w:hint="default"/>
        <w:lang w:val="pt-PT" w:eastAsia="en-US" w:bidi="ar-SA"/>
      </w:rPr>
    </w:lvl>
    <w:lvl w:ilvl="8" w:tplc="C422D170">
      <w:numFmt w:val="bullet"/>
      <w:lvlText w:val="•"/>
      <w:lvlJc w:val="left"/>
      <w:pPr>
        <w:ind w:left="8653" w:hanging="376"/>
      </w:pPr>
      <w:rPr>
        <w:rFonts w:hint="default"/>
        <w:lang w:val="pt-PT" w:eastAsia="en-US" w:bidi="ar-SA"/>
      </w:rPr>
    </w:lvl>
  </w:abstractNum>
  <w:abstractNum w:abstractNumId="16" w15:restartNumberingAfterBreak="0">
    <w:nsid w:val="35D862FF"/>
    <w:multiLevelType w:val="hybridMultilevel"/>
    <w:tmpl w:val="582E48A8"/>
    <w:lvl w:ilvl="0" w:tplc="A184CB92">
      <w:start w:val="1"/>
      <w:numFmt w:val="decimal"/>
      <w:lvlText w:val="%1."/>
      <w:lvlJc w:val="left"/>
      <w:pPr>
        <w:ind w:left="682" w:hanging="238"/>
      </w:pPr>
      <w:rPr>
        <w:rFonts w:ascii="Verdana" w:eastAsia="Verdana" w:hAnsi="Verdana" w:cs="Verdana" w:hint="default"/>
        <w:spacing w:val="-1"/>
        <w:w w:val="82"/>
        <w:sz w:val="20"/>
        <w:szCs w:val="20"/>
        <w:lang w:val="pt-PT" w:eastAsia="en-US" w:bidi="ar-SA"/>
      </w:rPr>
    </w:lvl>
    <w:lvl w:ilvl="1" w:tplc="1F046826">
      <w:numFmt w:val="bullet"/>
      <w:lvlText w:val="•"/>
      <w:lvlJc w:val="left"/>
      <w:pPr>
        <w:ind w:left="1676" w:hanging="238"/>
      </w:pPr>
      <w:rPr>
        <w:rFonts w:hint="default"/>
        <w:lang w:val="pt-PT" w:eastAsia="en-US" w:bidi="ar-SA"/>
      </w:rPr>
    </w:lvl>
    <w:lvl w:ilvl="2" w:tplc="D492A3F2">
      <w:numFmt w:val="bullet"/>
      <w:lvlText w:val="•"/>
      <w:lvlJc w:val="left"/>
      <w:pPr>
        <w:ind w:left="2673" w:hanging="238"/>
      </w:pPr>
      <w:rPr>
        <w:rFonts w:hint="default"/>
        <w:lang w:val="pt-PT" w:eastAsia="en-US" w:bidi="ar-SA"/>
      </w:rPr>
    </w:lvl>
    <w:lvl w:ilvl="3" w:tplc="02AA9994">
      <w:numFmt w:val="bullet"/>
      <w:lvlText w:val="•"/>
      <w:lvlJc w:val="left"/>
      <w:pPr>
        <w:ind w:left="3669" w:hanging="238"/>
      </w:pPr>
      <w:rPr>
        <w:rFonts w:hint="default"/>
        <w:lang w:val="pt-PT" w:eastAsia="en-US" w:bidi="ar-SA"/>
      </w:rPr>
    </w:lvl>
    <w:lvl w:ilvl="4" w:tplc="6ECC111A">
      <w:numFmt w:val="bullet"/>
      <w:lvlText w:val="•"/>
      <w:lvlJc w:val="left"/>
      <w:pPr>
        <w:ind w:left="4666" w:hanging="238"/>
      </w:pPr>
      <w:rPr>
        <w:rFonts w:hint="default"/>
        <w:lang w:val="pt-PT" w:eastAsia="en-US" w:bidi="ar-SA"/>
      </w:rPr>
    </w:lvl>
    <w:lvl w:ilvl="5" w:tplc="96B06DC6">
      <w:numFmt w:val="bullet"/>
      <w:lvlText w:val="•"/>
      <w:lvlJc w:val="left"/>
      <w:pPr>
        <w:ind w:left="5663" w:hanging="238"/>
      </w:pPr>
      <w:rPr>
        <w:rFonts w:hint="default"/>
        <w:lang w:val="pt-PT" w:eastAsia="en-US" w:bidi="ar-SA"/>
      </w:rPr>
    </w:lvl>
    <w:lvl w:ilvl="6" w:tplc="9CB670F0">
      <w:numFmt w:val="bullet"/>
      <w:lvlText w:val="•"/>
      <w:lvlJc w:val="left"/>
      <w:pPr>
        <w:ind w:left="6659" w:hanging="238"/>
      </w:pPr>
      <w:rPr>
        <w:rFonts w:hint="default"/>
        <w:lang w:val="pt-PT" w:eastAsia="en-US" w:bidi="ar-SA"/>
      </w:rPr>
    </w:lvl>
    <w:lvl w:ilvl="7" w:tplc="3A343FBC">
      <w:numFmt w:val="bullet"/>
      <w:lvlText w:val="•"/>
      <w:lvlJc w:val="left"/>
      <w:pPr>
        <w:ind w:left="7656" w:hanging="238"/>
      </w:pPr>
      <w:rPr>
        <w:rFonts w:hint="default"/>
        <w:lang w:val="pt-PT" w:eastAsia="en-US" w:bidi="ar-SA"/>
      </w:rPr>
    </w:lvl>
    <w:lvl w:ilvl="8" w:tplc="99527A84">
      <w:numFmt w:val="bullet"/>
      <w:lvlText w:val="•"/>
      <w:lvlJc w:val="left"/>
      <w:pPr>
        <w:ind w:left="8653" w:hanging="238"/>
      </w:pPr>
      <w:rPr>
        <w:rFonts w:hint="default"/>
        <w:lang w:val="pt-PT" w:eastAsia="en-US" w:bidi="ar-SA"/>
      </w:rPr>
    </w:lvl>
  </w:abstractNum>
  <w:abstractNum w:abstractNumId="17" w15:restartNumberingAfterBreak="0">
    <w:nsid w:val="3D774A16"/>
    <w:multiLevelType w:val="hybridMultilevel"/>
    <w:tmpl w:val="4C8E4982"/>
    <w:lvl w:ilvl="0" w:tplc="81D2CC62">
      <w:start w:val="14"/>
      <w:numFmt w:val="decimal"/>
      <w:lvlText w:val="%1"/>
      <w:lvlJc w:val="left"/>
      <w:pPr>
        <w:ind w:left="682" w:hanging="708"/>
      </w:pPr>
      <w:rPr>
        <w:rFonts w:hint="default"/>
        <w:lang w:val="pt-PT" w:eastAsia="en-US" w:bidi="ar-SA"/>
      </w:rPr>
    </w:lvl>
    <w:lvl w:ilvl="1" w:tplc="604C9AB0">
      <w:numFmt w:val="none"/>
      <w:lvlText w:val=""/>
      <w:lvlJc w:val="left"/>
      <w:pPr>
        <w:tabs>
          <w:tab w:val="num" w:pos="360"/>
        </w:tabs>
      </w:pPr>
    </w:lvl>
    <w:lvl w:ilvl="2" w:tplc="B97EB272">
      <w:numFmt w:val="none"/>
      <w:lvlText w:val=""/>
      <w:lvlJc w:val="left"/>
      <w:pPr>
        <w:tabs>
          <w:tab w:val="num" w:pos="360"/>
        </w:tabs>
      </w:pPr>
    </w:lvl>
    <w:lvl w:ilvl="3" w:tplc="744AC50C">
      <w:numFmt w:val="bullet"/>
      <w:lvlText w:val="•"/>
      <w:lvlJc w:val="left"/>
      <w:pPr>
        <w:ind w:left="3669" w:hanging="708"/>
      </w:pPr>
      <w:rPr>
        <w:rFonts w:hint="default"/>
        <w:lang w:val="pt-PT" w:eastAsia="en-US" w:bidi="ar-SA"/>
      </w:rPr>
    </w:lvl>
    <w:lvl w:ilvl="4" w:tplc="0FCC7CE4">
      <w:numFmt w:val="bullet"/>
      <w:lvlText w:val="•"/>
      <w:lvlJc w:val="left"/>
      <w:pPr>
        <w:ind w:left="4666" w:hanging="708"/>
      </w:pPr>
      <w:rPr>
        <w:rFonts w:hint="default"/>
        <w:lang w:val="pt-PT" w:eastAsia="en-US" w:bidi="ar-SA"/>
      </w:rPr>
    </w:lvl>
    <w:lvl w:ilvl="5" w:tplc="D0421838">
      <w:numFmt w:val="bullet"/>
      <w:lvlText w:val="•"/>
      <w:lvlJc w:val="left"/>
      <w:pPr>
        <w:ind w:left="5663" w:hanging="708"/>
      </w:pPr>
      <w:rPr>
        <w:rFonts w:hint="default"/>
        <w:lang w:val="pt-PT" w:eastAsia="en-US" w:bidi="ar-SA"/>
      </w:rPr>
    </w:lvl>
    <w:lvl w:ilvl="6" w:tplc="9BC2EE62">
      <w:numFmt w:val="bullet"/>
      <w:lvlText w:val="•"/>
      <w:lvlJc w:val="left"/>
      <w:pPr>
        <w:ind w:left="6659" w:hanging="708"/>
      </w:pPr>
      <w:rPr>
        <w:rFonts w:hint="default"/>
        <w:lang w:val="pt-PT" w:eastAsia="en-US" w:bidi="ar-SA"/>
      </w:rPr>
    </w:lvl>
    <w:lvl w:ilvl="7" w:tplc="E5684826">
      <w:numFmt w:val="bullet"/>
      <w:lvlText w:val="•"/>
      <w:lvlJc w:val="left"/>
      <w:pPr>
        <w:ind w:left="7656" w:hanging="708"/>
      </w:pPr>
      <w:rPr>
        <w:rFonts w:hint="default"/>
        <w:lang w:val="pt-PT" w:eastAsia="en-US" w:bidi="ar-SA"/>
      </w:rPr>
    </w:lvl>
    <w:lvl w:ilvl="8" w:tplc="684472D0">
      <w:numFmt w:val="bullet"/>
      <w:lvlText w:val="•"/>
      <w:lvlJc w:val="left"/>
      <w:pPr>
        <w:ind w:left="8653" w:hanging="708"/>
      </w:pPr>
      <w:rPr>
        <w:rFonts w:hint="default"/>
        <w:lang w:val="pt-PT" w:eastAsia="en-US" w:bidi="ar-SA"/>
      </w:rPr>
    </w:lvl>
  </w:abstractNum>
  <w:abstractNum w:abstractNumId="18" w15:restartNumberingAfterBreak="0">
    <w:nsid w:val="3EB018F9"/>
    <w:multiLevelType w:val="hybridMultilevel"/>
    <w:tmpl w:val="1E341466"/>
    <w:lvl w:ilvl="0" w:tplc="D2906D22">
      <w:start w:val="1"/>
      <w:numFmt w:val="decimal"/>
      <w:lvlText w:val="%1."/>
      <w:lvlJc w:val="left"/>
      <w:pPr>
        <w:ind w:left="924" w:hanging="243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1" w:tplc="0A4EB2B4">
      <w:numFmt w:val="none"/>
      <w:lvlText w:val=""/>
      <w:lvlJc w:val="left"/>
      <w:pPr>
        <w:tabs>
          <w:tab w:val="num" w:pos="360"/>
        </w:tabs>
      </w:pPr>
    </w:lvl>
    <w:lvl w:ilvl="2" w:tplc="3926D2B4">
      <w:numFmt w:val="bullet"/>
      <w:lvlText w:val=""/>
      <w:lvlJc w:val="left"/>
      <w:pPr>
        <w:ind w:left="1402" w:hanging="399"/>
      </w:pPr>
      <w:rPr>
        <w:rFonts w:ascii="Wingdings" w:eastAsia="Wingdings" w:hAnsi="Wingdings" w:cs="Wingdings" w:hint="default"/>
        <w:w w:val="100"/>
        <w:sz w:val="24"/>
        <w:szCs w:val="24"/>
        <w:lang w:val="pt-PT" w:eastAsia="en-US" w:bidi="ar-SA"/>
      </w:rPr>
    </w:lvl>
    <w:lvl w:ilvl="3" w:tplc="DE702C0E">
      <w:numFmt w:val="bullet"/>
      <w:lvlText w:val="•"/>
      <w:lvlJc w:val="left"/>
      <w:pPr>
        <w:ind w:left="1400" w:hanging="399"/>
      </w:pPr>
      <w:rPr>
        <w:rFonts w:hint="default"/>
        <w:lang w:val="pt-PT" w:eastAsia="en-US" w:bidi="ar-SA"/>
      </w:rPr>
    </w:lvl>
    <w:lvl w:ilvl="4" w:tplc="83886EC0">
      <w:numFmt w:val="bullet"/>
      <w:lvlText w:val="•"/>
      <w:lvlJc w:val="left"/>
      <w:pPr>
        <w:ind w:left="2720" w:hanging="399"/>
      </w:pPr>
      <w:rPr>
        <w:rFonts w:hint="default"/>
        <w:lang w:val="pt-PT" w:eastAsia="en-US" w:bidi="ar-SA"/>
      </w:rPr>
    </w:lvl>
    <w:lvl w:ilvl="5" w:tplc="2E6AF630">
      <w:numFmt w:val="bullet"/>
      <w:lvlText w:val="•"/>
      <w:lvlJc w:val="left"/>
      <w:pPr>
        <w:ind w:left="4041" w:hanging="399"/>
      </w:pPr>
      <w:rPr>
        <w:rFonts w:hint="default"/>
        <w:lang w:val="pt-PT" w:eastAsia="en-US" w:bidi="ar-SA"/>
      </w:rPr>
    </w:lvl>
    <w:lvl w:ilvl="6" w:tplc="169CCFFA">
      <w:numFmt w:val="bullet"/>
      <w:lvlText w:val="•"/>
      <w:lvlJc w:val="left"/>
      <w:pPr>
        <w:ind w:left="5362" w:hanging="399"/>
      </w:pPr>
      <w:rPr>
        <w:rFonts w:hint="default"/>
        <w:lang w:val="pt-PT" w:eastAsia="en-US" w:bidi="ar-SA"/>
      </w:rPr>
    </w:lvl>
    <w:lvl w:ilvl="7" w:tplc="5CCEB77A">
      <w:numFmt w:val="bullet"/>
      <w:lvlText w:val="•"/>
      <w:lvlJc w:val="left"/>
      <w:pPr>
        <w:ind w:left="6683" w:hanging="399"/>
      </w:pPr>
      <w:rPr>
        <w:rFonts w:hint="default"/>
        <w:lang w:val="pt-PT" w:eastAsia="en-US" w:bidi="ar-SA"/>
      </w:rPr>
    </w:lvl>
    <w:lvl w:ilvl="8" w:tplc="6AA2569E">
      <w:numFmt w:val="bullet"/>
      <w:lvlText w:val="•"/>
      <w:lvlJc w:val="left"/>
      <w:pPr>
        <w:ind w:left="8004" w:hanging="399"/>
      </w:pPr>
      <w:rPr>
        <w:rFonts w:hint="default"/>
        <w:lang w:val="pt-PT" w:eastAsia="en-US" w:bidi="ar-SA"/>
      </w:rPr>
    </w:lvl>
  </w:abstractNum>
  <w:abstractNum w:abstractNumId="19" w15:restartNumberingAfterBreak="0">
    <w:nsid w:val="45C01D0D"/>
    <w:multiLevelType w:val="hybridMultilevel"/>
    <w:tmpl w:val="51B622AC"/>
    <w:lvl w:ilvl="0" w:tplc="94F4FD10">
      <w:start w:val="6"/>
      <w:numFmt w:val="decimal"/>
      <w:lvlText w:val="%1."/>
      <w:lvlJc w:val="left"/>
      <w:pPr>
        <w:ind w:left="1402" w:hanging="360"/>
      </w:pPr>
      <w:rPr>
        <w:rFonts w:ascii="Tahoma" w:eastAsia="Tahoma" w:hAnsi="Tahoma" w:cs="Tahoma" w:hint="default"/>
        <w:b/>
        <w:bCs/>
        <w:spacing w:val="0"/>
        <w:w w:val="88"/>
        <w:sz w:val="20"/>
        <w:szCs w:val="20"/>
        <w:lang w:val="pt-PT" w:eastAsia="en-US" w:bidi="ar-SA"/>
      </w:rPr>
    </w:lvl>
    <w:lvl w:ilvl="1" w:tplc="E84A25D0">
      <w:start w:val="1"/>
      <w:numFmt w:val="lowerLetter"/>
      <w:lvlText w:val="%2."/>
      <w:lvlJc w:val="left"/>
      <w:pPr>
        <w:ind w:left="1474" w:hanging="432"/>
      </w:pPr>
      <w:rPr>
        <w:rFonts w:ascii="Verdana" w:eastAsia="Verdana" w:hAnsi="Verdana" w:cs="Verdana" w:hint="default"/>
        <w:w w:val="99"/>
        <w:sz w:val="20"/>
        <w:szCs w:val="20"/>
        <w:lang w:val="pt-PT" w:eastAsia="en-US" w:bidi="ar-SA"/>
      </w:rPr>
    </w:lvl>
    <w:lvl w:ilvl="2" w:tplc="EB36FE02">
      <w:start w:val="1"/>
      <w:numFmt w:val="lowerRoman"/>
      <w:lvlText w:val="%3."/>
      <w:lvlJc w:val="left"/>
      <w:pPr>
        <w:ind w:left="1906" w:hanging="600"/>
        <w:jc w:val="right"/>
      </w:pPr>
      <w:rPr>
        <w:rFonts w:ascii="Verdana" w:eastAsia="Verdana" w:hAnsi="Verdana" w:cs="Verdana" w:hint="default"/>
        <w:w w:val="74"/>
        <w:sz w:val="20"/>
        <w:szCs w:val="20"/>
        <w:lang w:val="pt-PT" w:eastAsia="en-US" w:bidi="ar-SA"/>
      </w:rPr>
    </w:lvl>
    <w:lvl w:ilvl="3" w:tplc="4BC638EC">
      <w:numFmt w:val="bullet"/>
      <w:lvlText w:val="•"/>
      <w:lvlJc w:val="left"/>
      <w:pPr>
        <w:ind w:left="2993" w:hanging="600"/>
      </w:pPr>
      <w:rPr>
        <w:rFonts w:hint="default"/>
        <w:lang w:val="pt-PT" w:eastAsia="en-US" w:bidi="ar-SA"/>
      </w:rPr>
    </w:lvl>
    <w:lvl w:ilvl="4" w:tplc="4574CFD6">
      <w:numFmt w:val="bullet"/>
      <w:lvlText w:val="•"/>
      <w:lvlJc w:val="left"/>
      <w:pPr>
        <w:ind w:left="4086" w:hanging="600"/>
      </w:pPr>
      <w:rPr>
        <w:rFonts w:hint="default"/>
        <w:lang w:val="pt-PT" w:eastAsia="en-US" w:bidi="ar-SA"/>
      </w:rPr>
    </w:lvl>
    <w:lvl w:ilvl="5" w:tplc="EC2CF538">
      <w:numFmt w:val="bullet"/>
      <w:lvlText w:val="•"/>
      <w:lvlJc w:val="left"/>
      <w:pPr>
        <w:ind w:left="5179" w:hanging="600"/>
      </w:pPr>
      <w:rPr>
        <w:rFonts w:hint="default"/>
        <w:lang w:val="pt-PT" w:eastAsia="en-US" w:bidi="ar-SA"/>
      </w:rPr>
    </w:lvl>
    <w:lvl w:ilvl="6" w:tplc="FE62907A">
      <w:numFmt w:val="bullet"/>
      <w:lvlText w:val="•"/>
      <w:lvlJc w:val="left"/>
      <w:pPr>
        <w:ind w:left="6273" w:hanging="600"/>
      </w:pPr>
      <w:rPr>
        <w:rFonts w:hint="default"/>
        <w:lang w:val="pt-PT" w:eastAsia="en-US" w:bidi="ar-SA"/>
      </w:rPr>
    </w:lvl>
    <w:lvl w:ilvl="7" w:tplc="3554687E">
      <w:numFmt w:val="bullet"/>
      <w:lvlText w:val="•"/>
      <w:lvlJc w:val="left"/>
      <w:pPr>
        <w:ind w:left="7366" w:hanging="600"/>
      </w:pPr>
      <w:rPr>
        <w:rFonts w:hint="default"/>
        <w:lang w:val="pt-PT" w:eastAsia="en-US" w:bidi="ar-SA"/>
      </w:rPr>
    </w:lvl>
    <w:lvl w:ilvl="8" w:tplc="1A0C8018">
      <w:numFmt w:val="bullet"/>
      <w:lvlText w:val="•"/>
      <w:lvlJc w:val="left"/>
      <w:pPr>
        <w:ind w:left="8459" w:hanging="600"/>
      </w:pPr>
      <w:rPr>
        <w:rFonts w:hint="default"/>
        <w:lang w:val="pt-PT" w:eastAsia="en-US" w:bidi="ar-SA"/>
      </w:rPr>
    </w:lvl>
  </w:abstractNum>
  <w:abstractNum w:abstractNumId="20" w15:restartNumberingAfterBreak="0">
    <w:nsid w:val="4B750D86"/>
    <w:multiLevelType w:val="hybridMultilevel"/>
    <w:tmpl w:val="1E341466"/>
    <w:lvl w:ilvl="0" w:tplc="D2906D22">
      <w:start w:val="1"/>
      <w:numFmt w:val="decimal"/>
      <w:lvlText w:val="%1."/>
      <w:lvlJc w:val="left"/>
      <w:pPr>
        <w:ind w:left="924" w:hanging="243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1" w:tplc="0A4EB2B4">
      <w:numFmt w:val="none"/>
      <w:lvlText w:val=""/>
      <w:lvlJc w:val="left"/>
      <w:pPr>
        <w:tabs>
          <w:tab w:val="num" w:pos="360"/>
        </w:tabs>
      </w:pPr>
    </w:lvl>
    <w:lvl w:ilvl="2" w:tplc="3926D2B4">
      <w:numFmt w:val="bullet"/>
      <w:lvlText w:val=""/>
      <w:lvlJc w:val="left"/>
      <w:pPr>
        <w:ind w:left="1402" w:hanging="399"/>
      </w:pPr>
      <w:rPr>
        <w:rFonts w:ascii="Wingdings" w:eastAsia="Wingdings" w:hAnsi="Wingdings" w:cs="Wingdings" w:hint="default"/>
        <w:w w:val="100"/>
        <w:sz w:val="24"/>
        <w:szCs w:val="24"/>
        <w:lang w:val="pt-PT" w:eastAsia="en-US" w:bidi="ar-SA"/>
      </w:rPr>
    </w:lvl>
    <w:lvl w:ilvl="3" w:tplc="DE702C0E">
      <w:numFmt w:val="bullet"/>
      <w:lvlText w:val="•"/>
      <w:lvlJc w:val="left"/>
      <w:pPr>
        <w:ind w:left="1400" w:hanging="399"/>
      </w:pPr>
      <w:rPr>
        <w:rFonts w:hint="default"/>
        <w:lang w:val="pt-PT" w:eastAsia="en-US" w:bidi="ar-SA"/>
      </w:rPr>
    </w:lvl>
    <w:lvl w:ilvl="4" w:tplc="83886EC0">
      <w:numFmt w:val="bullet"/>
      <w:lvlText w:val="•"/>
      <w:lvlJc w:val="left"/>
      <w:pPr>
        <w:ind w:left="2720" w:hanging="399"/>
      </w:pPr>
      <w:rPr>
        <w:rFonts w:hint="default"/>
        <w:lang w:val="pt-PT" w:eastAsia="en-US" w:bidi="ar-SA"/>
      </w:rPr>
    </w:lvl>
    <w:lvl w:ilvl="5" w:tplc="2E6AF630">
      <w:numFmt w:val="bullet"/>
      <w:lvlText w:val="•"/>
      <w:lvlJc w:val="left"/>
      <w:pPr>
        <w:ind w:left="4041" w:hanging="399"/>
      </w:pPr>
      <w:rPr>
        <w:rFonts w:hint="default"/>
        <w:lang w:val="pt-PT" w:eastAsia="en-US" w:bidi="ar-SA"/>
      </w:rPr>
    </w:lvl>
    <w:lvl w:ilvl="6" w:tplc="169CCFFA">
      <w:numFmt w:val="bullet"/>
      <w:lvlText w:val="•"/>
      <w:lvlJc w:val="left"/>
      <w:pPr>
        <w:ind w:left="5362" w:hanging="399"/>
      </w:pPr>
      <w:rPr>
        <w:rFonts w:hint="default"/>
        <w:lang w:val="pt-PT" w:eastAsia="en-US" w:bidi="ar-SA"/>
      </w:rPr>
    </w:lvl>
    <w:lvl w:ilvl="7" w:tplc="5CCEB77A">
      <w:numFmt w:val="bullet"/>
      <w:lvlText w:val="•"/>
      <w:lvlJc w:val="left"/>
      <w:pPr>
        <w:ind w:left="6683" w:hanging="399"/>
      </w:pPr>
      <w:rPr>
        <w:rFonts w:hint="default"/>
        <w:lang w:val="pt-PT" w:eastAsia="en-US" w:bidi="ar-SA"/>
      </w:rPr>
    </w:lvl>
    <w:lvl w:ilvl="8" w:tplc="6AA2569E">
      <w:numFmt w:val="bullet"/>
      <w:lvlText w:val="•"/>
      <w:lvlJc w:val="left"/>
      <w:pPr>
        <w:ind w:left="8004" w:hanging="399"/>
      </w:pPr>
      <w:rPr>
        <w:rFonts w:hint="default"/>
        <w:lang w:val="pt-PT" w:eastAsia="en-US" w:bidi="ar-SA"/>
      </w:rPr>
    </w:lvl>
  </w:abstractNum>
  <w:abstractNum w:abstractNumId="21" w15:restartNumberingAfterBreak="0">
    <w:nsid w:val="4DE058A3"/>
    <w:multiLevelType w:val="hybridMultilevel"/>
    <w:tmpl w:val="773CD1EA"/>
    <w:lvl w:ilvl="0" w:tplc="7C0C7FFC">
      <w:start w:val="14"/>
      <w:numFmt w:val="decimal"/>
      <w:lvlText w:val="%1"/>
      <w:lvlJc w:val="left"/>
      <w:pPr>
        <w:ind w:left="682" w:hanging="725"/>
      </w:pPr>
      <w:rPr>
        <w:rFonts w:hint="default"/>
        <w:lang w:val="pt-PT" w:eastAsia="en-US" w:bidi="ar-SA"/>
      </w:rPr>
    </w:lvl>
    <w:lvl w:ilvl="1" w:tplc="8D5A4338">
      <w:numFmt w:val="none"/>
      <w:lvlText w:val=""/>
      <w:lvlJc w:val="left"/>
      <w:pPr>
        <w:tabs>
          <w:tab w:val="num" w:pos="360"/>
        </w:tabs>
      </w:pPr>
    </w:lvl>
    <w:lvl w:ilvl="2" w:tplc="1C9E5C86">
      <w:numFmt w:val="none"/>
      <w:lvlText w:val=""/>
      <w:lvlJc w:val="left"/>
      <w:pPr>
        <w:tabs>
          <w:tab w:val="num" w:pos="360"/>
        </w:tabs>
      </w:pPr>
    </w:lvl>
    <w:lvl w:ilvl="3" w:tplc="FC34FD3E">
      <w:start w:val="1"/>
      <w:numFmt w:val="lowerRoman"/>
      <w:lvlText w:val="%4."/>
      <w:lvlJc w:val="left"/>
      <w:pPr>
        <w:ind w:left="1906" w:hanging="600"/>
        <w:jc w:val="right"/>
      </w:pPr>
      <w:rPr>
        <w:rFonts w:ascii="Verdana" w:eastAsia="Verdana" w:hAnsi="Verdana" w:cs="Verdana" w:hint="default"/>
        <w:w w:val="74"/>
        <w:sz w:val="20"/>
        <w:szCs w:val="20"/>
        <w:lang w:val="pt-PT" w:eastAsia="en-US" w:bidi="ar-SA"/>
      </w:rPr>
    </w:lvl>
    <w:lvl w:ilvl="4" w:tplc="DE18F2CE">
      <w:numFmt w:val="bullet"/>
      <w:lvlText w:val="•"/>
      <w:lvlJc w:val="left"/>
      <w:pPr>
        <w:ind w:left="4815" w:hanging="600"/>
      </w:pPr>
      <w:rPr>
        <w:rFonts w:hint="default"/>
        <w:lang w:val="pt-PT" w:eastAsia="en-US" w:bidi="ar-SA"/>
      </w:rPr>
    </w:lvl>
    <w:lvl w:ilvl="5" w:tplc="8FFE6F0A">
      <w:numFmt w:val="bullet"/>
      <w:lvlText w:val="•"/>
      <w:lvlJc w:val="left"/>
      <w:pPr>
        <w:ind w:left="5787" w:hanging="600"/>
      </w:pPr>
      <w:rPr>
        <w:rFonts w:hint="default"/>
        <w:lang w:val="pt-PT" w:eastAsia="en-US" w:bidi="ar-SA"/>
      </w:rPr>
    </w:lvl>
    <w:lvl w:ilvl="6" w:tplc="5D305EA8">
      <w:numFmt w:val="bullet"/>
      <w:lvlText w:val="•"/>
      <w:lvlJc w:val="left"/>
      <w:pPr>
        <w:ind w:left="6759" w:hanging="600"/>
      </w:pPr>
      <w:rPr>
        <w:rFonts w:hint="default"/>
        <w:lang w:val="pt-PT" w:eastAsia="en-US" w:bidi="ar-SA"/>
      </w:rPr>
    </w:lvl>
    <w:lvl w:ilvl="7" w:tplc="D152B4E4">
      <w:numFmt w:val="bullet"/>
      <w:lvlText w:val="•"/>
      <w:lvlJc w:val="left"/>
      <w:pPr>
        <w:ind w:left="7730" w:hanging="600"/>
      </w:pPr>
      <w:rPr>
        <w:rFonts w:hint="default"/>
        <w:lang w:val="pt-PT" w:eastAsia="en-US" w:bidi="ar-SA"/>
      </w:rPr>
    </w:lvl>
    <w:lvl w:ilvl="8" w:tplc="0B9E08D8">
      <w:numFmt w:val="bullet"/>
      <w:lvlText w:val="•"/>
      <w:lvlJc w:val="left"/>
      <w:pPr>
        <w:ind w:left="8702" w:hanging="600"/>
      </w:pPr>
      <w:rPr>
        <w:rFonts w:hint="default"/>
        <w:lang w:val="pt-PT" w:eastAsia="en-US" w:bidi="ar-SA"/>
      </w:rPr>
    </w:lvl>
  </w:abstractNum>
  <w:abstractNum w:abstractNumId="22" w15:restartNumberingAfterBreak="0">
    <w:nsid w:val="4E247D22"/>
    <w:multiLevelType w:val="hybridMultilevel"/>
    <w:tmpl w:val="BB728842"/>
    <w:lvl w:ilvl="0" w:tplc="B624F77C">
      <w:start w:val="15"/>
      <w:numFmt w:val="decimal"/>
      <w:lvlText w:val="%1"/>
      <w:lvlJc w:val="left"/>
      <w:pPr>
        <w:ind w:left="682" w:hanging="696"/>
      </w:pPr>
      <w:rPr>
        <w:rFonts w:hint="default"/>
        <w:lang w:val="pt-PT" w:eastAsia="en-US" w:bidi="ar-SA"/>
      </w:rPr>
    </w:lvl>
    <w:lvl w:ilvl="1" w:tplc="FD509866">
      <w:numFmt w:val="none"/>
      <w:lvlText w:val=""/>
      <w:lvlJc w:val="left"/>
      <w:pPr>
        <w:tabs>
          <w:tab w:val="num" w:pos="360"/>
        </w:tabs>
      </w:pPr>
    </w:lvl>
    <w:lvl w:ilvl="2" w:tplc="1DBC13E8">
      <w:numFmt w:val="none"/>
      <w:lvlText w:val=""/>
      <w:lvlJc w:val="left"/>
      <w:pPr>
        <w:tabs>
          <w:tab w:val="num" w:pos="360"/>
        </w:tabs>
      </w:pPr>
    </w:lvl>
    <w:lvl w:ilvl="3" w:tplc="2520B9EE">
      <w:numFmt w:val="bullet"/>
      <w:lvlText w:val="•"/>
      <w:lvlJc w:val="left"/>
      <w:pPr>
        <w:ind w:left="3669" w:hanging="696"/>
      </w:pPr>
      <w:rPr>
        <w:rFonts w:hint="default"/>
        <w:lang w:val="pt-PT" w:eastAsia="en-US" w:bidi="ar-SA"/>
      </w:rPr>
    </w:lvl>
    <w:lvl w:ilvl="4" w:tplc="6E38CBAC">
      <w:numFmt w:val="bullet"/>
      <w:lvlText w:val="•"/>
      <w:lvlJc w:val="left"/>
      <w:pPr>
        <w:ind w:left="4666" w:hanging="696"/>
      </w:pPr>
      <w:rPr>
        <w:rFonts w:hint="default"/>
        <w:lang w:val="pt-PT" w:eastAsia="en-US" w:bidi="ar-SA"/>
      </w:rPr>
    </w:lvl>
    <w:lvl w:ilvl="5" w:tplc="3CE6A47E">
      <w:numFmt w:val="bullet"/>
      <w:lvlText w:val="•"/>
      <w:lvlJc w:val="left"/>
      <w:pPr>
        <w:ind w:left="5663" w:hanging="696"/>
      </w:pPr>
      <w:rPr>
        <w:rFonts w:hint="default"/>
        <w:lang w:val="pt-PT" w:eastAsia="en-US" w:bidi="ar-SA"/>
      </w:rPr>
    </w:lvl>
    <w:lvl w:ilvl="6" w:tplc="E378FD74">
      <w:numFmt w:val="bullet"/>
      <w:lvlText w:val="•"/>
      <w:lvlJc w:val="left"/>
      <w:pPr>
        <w:ind w:left="6659" w:hanging="696"/>
      </w:pPr>
      <w:rPr>
        <w:rFonts w:hint="default"/>
        <w:lang w:val="pt-PT" w:eastAsia="en-US" w:bidi="ar-SA"/>
      </w:rPr>
    </w:lvl>
    <w:lvl w:ilvl="7" w:tplc="CFC0AD5C">
      <w:numFmt w:val="bullet"/>
      <w:lvlText w:val="•"/>
      <w:lvlJc w:val="left"/>
      <w:pPr>
        <w:ind w:left="7656" w:hanging="696"/>
      </w:pPr>
      <w:rPr>
        <w:rFonts w:hint="default"/>
        <w:lang w:val="pt-PT" w:eastAsia="en-US" w:bidi="ar-SA"/>
      </w:rPr>
    </w:lvl>
    <w:lvl w:ilvl="8" w:tplc="37AC3EF2">
      <w:numFmt w:val="bullet"/>
      <w:lvlText w:val="•"/>
      <w:lvlJc w:val="left"/>
      <w:pPr>
        <w:ind w:left="8653" w:hanging="696"/>
      </w:pPr>
      <w:rPr>
        <w:rFonts w:hint="default"/>
        <w:lang w:val="pt-PT" w:eastAsia="en-US" w:bidi="ar-SA"/>
      </w:rPr>
    </w:lvl>
  </w:abstractNum>
  <w:abstractNum w:abstractNumId="23" w15:restartNumberingAfterBreak="0">
    <w:nsid w:val="540226F5"/>
    <w:multiLevelType w:val="hybridMultilevel"/>
    <w:tmpl w:val="6012F3F6"/>
    <w:lvl w:ilvl="0" w:tplc="DE24A196">
      <w:start w:val="1"/>
      <w:numFmt w:val="lowerRoman"/>
      <w:lvlText w:val="%1."/>
      <w:lvlJc w:val="left"/>
      <w:pPr>
        <w:ind w:left="1162" w:hanging="480"/>
      </w:pPr>
      <w:rPr>
        <w:rFonts w:ascii="Verdana" w:eastAsia="Verdana" w:hAnsi="Verdana" w:cs="Verdana" w:hint="default"/>
        <w:w w:val="74"/>
        <w:sz w:val="20"/>
        <w:szCs w:val="20"/>
        <w:lang w:val="pt-PT" w:eastAsia="en-US" w:bidi="ar-SA"/>
      </w:rPr>
    </w:lvl>
    <w:lvl w:ilvl="1" w:tplc="98883CD8">
      <w:numFmt w:val="bullet"/>
      <w:lvlText w:val="•"/>
      <w:lvlJc w:val="left"/>
      <w:pPr>
        <w:ind w:left="2108" w:hanging="480"/>
      </w:pPr>
      <w:rPr>
        <w:rFonts w:hint="default"/>
        <w:lang w:val="pt-PT" w:eastAsia="en-US" w:bidi="ar-SA"/>
      </w:rPr>
    </w:lvl>
    <w:lvl w:ilvl="2" w:tplc="BEE0321E">
      <w:numFmt w:val="bullet"/>
      <w:lvlText w:val="•"/>
      <w:lvlJc w:val="left"/>
      <w:pPr>
        <w:ind w:left="3057" w:hanging="480"/>
      </w:pPr>
      <w:rPr>
        <w:rFonts w:hint="default"/>
        <w:lang w:val="pt-PT" w:eastAsia="en-US" w:bidi="ar-SA"/>
      </w:rPr>
    </w:lvl>
    <w:lvl w:ilvl="3" w:tplc="341C6368">
      <w:numFmt w:val="bullet"/>
      <w:lvlText w:val="•"/>
      <w:lvlJc w:val="left"/>
      <w:pPr>
        <w:ind w:left="4005" w:hanging="480"/>
      </w:pPr>
      <w:rPr>
        <w:rFonts w:hint="default"/>
        <w:lang w:val="pt-PT" w:eastAsia="en-US" w:bidi="ar-SA"/>
      </w:rPr>
    </w:lvl>
    <w:lvl w:ilvl="4" w:tplc="173A7570">
      <w:numFmt w:val="bullet"/>
      <w:lvlText w:val="•"/>
      <w:lvlJc w:val="left"/>
      <w:pPr>
        <w:ind w:left="4954" w:hanging="480"/>
      </w:pPr>
      <w:rPr>
        <w:rFonts w:hint="default"/>
        <w:lang w:val="pt-PT" w:eastAsia="en-US" w:bidi="ar-SA"/>
      </w:rPr>
    </w:lvl>
    <w:lvl w:ilvl="5" w:tplc="E86E78D6">
      <w:numFmt w:val="bullet"/>
      <w:lvlText w:val="•"/>
      <w:lvlJc w:val="left"/>
      <w:pPr>
        <w:ind w:left="5903" w:hanging="480"/>
      </w:pPr>
      <w:rPr>
        <w:rFonts w:hint="default"/>
        <w:lang w:val="pt-PT" w:eastAsia="en-US" w:bidi="ar-SA"/>
      </w:rPr>
    </w:lvl>
    <w:lvl w:ilvl="6" w:tplc="4204073C">
      <w:numFmt w:val="bullet"/>
      <w:lvlText w:val="•"/>
      <w:lvlJc w:val="left"/>
      <w:pPr>
        <w:ind w:left="6851" w:hanging="480"/>
      </w:pPr>
      <w:rPr>
        <w:rFonts w:hint="default"/>
        <w:lang w:val="pt-PT" w:eastAsia="en-US" w:bidi="ar-SA"/>
      </w:rPr>
    </w:lvl>
    <w:lvl w:ilvl="7" w:tplc="DB246CE0">
      <w:numFmt w:val="bullet"/>
      <w:lvlText w:val="•"/>
      <w:lvlJc w:val="left"/>
      <w:pPr>
        <w:ind w:left="7800" w:hanging="480"/>
      </w:pPr>
      <w:rPr>
        <w:rFonts w:hint="default"/>
        <w:lang w:val="pt-PT" w:eastAsia="en-US" w:bidi="ar-SA"/>
      </w:rPr>
    </w:lvl>
    <w:lvl w:ilvl="8" w:tplc="6E10CCD6">
      <w:numFmt w:val="bullet"/>
      <w:lvlText w:val="•"/>
      <w:lvlJc w:val="left"/>
      <w:pPr>
        <w:ind w:left="8749" w:hanging="480"/>
      </w:pPr>
      <w:rPr>
        <w:rFonts w:hint="default"/>
        <w:lang w:val="pt-PT" w:eastAsia="en-US" w:bidi="ar-SA"/>
      </w:rPr>
    </w:lvl>
  </w:abstractNum>
  <w:abstractNum w:abstractNumId="24" w15:restartNumberingAfterBreak="0">
    <w:nsid w:val="54CF467C"/>
    <w:multiLevelType w:val="hybridMultilevel"/>
    <w:tmpl w:val="5ECE6078"/>
    <w:lvl w:ilvl="0" w:tplc="69543B42">
      <w:start w:val="1"/>
      <w:numFmt w:val="decimal"/>
      <w:lvlText w:val="%1."/>
      <w:lvlJc w:val="left"/>
      <w:pPr>
        <w:ind w:left="1390" w:hanging="708"/>
      </w:pPr>
      <w:rPr>
        <w:rFonts w:ascii="Tahoma" w:eastAsia="Tahoma" w:hAnsi="Tahoma" w:cs="Tahoma" w:hint="default"/>
        <w:b/>
        <w:bCs/>
        <w:spacing w:val="0"/>
        <w:w w:val="88"/>
        <w:sz w:val="20"/>
        <w:szCs w:val="20"/>
        <w:lang w:val="pt-PT" w:eastAsia="en-US" w:bidi="ar-SA"/>
      </w:rPr>
    </w:lvl>
    <w:lvl w:ilvl="1" w:tplc="DCD446C6">
      <w:numFmt w:val="none"/>
      <w:lvlText w:val=""/>
      <w:lvlJc w:val="left"/>
      <w:pPr>
        <w:tabs>
          <w:tab w:val="num" w:pos="360"/>
        </w:tabs>
      </w:pPr>
    </w:lvl>
    <w:lvl w:ilvl="2" w:tplc="A97ECAA8">
      <w:start w:val="1"/>
      <w:numFmt w:val="lowerLetter"/>
      <w:lvlText w:val="%3)"/>
      <w:lvlJc w:val="left"/>
      <w:pPr>
        <w:ind w:left="1109" w:hanging="281"/>
      </w:pPr>
      <w:rPr>
        <w:rFonts w:ascii="Verdana" w:eastAsia="Verdana" w:hAnsi="Verdana" w:cs="Verdana" w:hint="default"/>
        <w:w w:val="80"/>
        <w:sz w:val="20"/>
        <w:szCs w:val="20"/>
        <w:lang w:val="pt-PT" w:eastAsia="en-US" w:bidi="ar-SA"/>
      </w:rPr>
    </w:lvl>
    <w:lvl w:ilvl="3" w:tplc="377E4530">
      <w:numFmt w:val="bullet"/>
      <w:lvlText w:val="•"/>
      <w:lvlJc w:val="left"/>
      <w:pPr>
        <w:ind w:left="3238" w:hanging="281"/>
      </w:pPr>
      <w:rPr>
        <w:rFonts w:hint="default"/>
        <w:lang w:val="pt-PT" w:eastAsia="en-US" w:bidi="ar-SA"/>
      </w:rPr>
    </w:lvl>
    <w:lvl w:ilvl="4" w:tplc="CDCE0D46">
      <w:numFmt w:val="bullet"/>
      <w:lvlText w:val="•"/>
      <w:lvlJc w:val="left"/>
      <w:pPr>
        <w:ind w:left="4296" w:hanging="281"/>
      </w:pPr>
      <w:rPr>
        <w:rFonts w:hint="default"/>
        <w:lang w:val="pt-PT" w:eastAsia="en-US" w:bidi="ar-SA"/>
      </w:rPr>
    </w:lvl>
    <w:lvl w:ilvl="5" w:tplc="A4F27EDE">
      <w:numFmt w:val="bullet"/>
      <w:lvlText w:val="•"/>
      <w:lvlJc w:val="left"/>
      <w:pPr>
        <w:ind w:left="5354" w:hanging="281"/>
      </w:pPr>
      <w:rPr>
        <w:rFonts w:hint="default"/>
        <w:lang w:val="pt-PT" w:eastAsia="en-US" w:bidi="ar-SA"/>
      </w:rPr>
    </w:lvl>
    <w:lvl w:ilvl="6" w:tplc="86B67028">
      <w:numFmt w:val="bullet"/>
      <w:lvlText w:val="•"/>
      <w:lvlJc w:val="left"/>
      <w:pPr>
        <w:ind w:left="6413" w:hanging="281"/>
      </w:pPr>
      <w:rPr>
        <w:rFonts w:hint="default"/>
        <w:lang w:val="pt-PT" w:eastAsia="en-US" w:bidi="ar-SA"/>
      </w:rPr>
    </w:lvl>
    <w:lvl w:ilvl="7" w:tplc="1E482600">
      <w:numFmt w:val="bullet"/>
      <w:lvlText w:val="•"/>
      <w:lvlJc w:val="left"/>
      <w:pPr>
        <w:ind w:left="7471" w:hanging="281"/>
      </w:pPr>
      <w:rPr>
        <w:rFonts w:hint="default"/>
        <w:lang w:val="pt-PT" w:eastAsia="en-US" w:bidi="ar-SA"/>
      </w:rPr>
    </w:lvl>
    <w:lvl w:ilvl="8" w:tplc="423209F4">
      <w:numFmt w:val="bullet"/>
      <w:lvlText w:val="•"/>
      <w:lvlJc w:val="left"/>
      <w:pPr>
        <w:ind w:left="8529" w:hanging="281"/>
      </w:pPr>
      <w:rPr>
        <w:rFonts w:hint="default"/>
        <w:lang w:val="pt-PT" w:eastAsia="en-US" w:bidi="ar-SA"/>
      </w:rPr>
    </w:lvl>
  </w:abstractNum>
  <w:abstractNum w:abstractNumId="25" w15:restartNumberingAfterBreak="0">
    <w:nsid w:val="557B0F03"/>
    <w:multiLevelType w:val="hybridMultilevel"/>
    <w:tmpl w:val="4C248484"/>
    <w:lvl w:ilvl="0" w:tplc="2B1C3384">
      <w:start w:val="1"/>
      <w:numFmt w:val="decimal"/>
      <w:lvlText w:val="%1."/>
      <w:lvlJc w:val="left"/>
      <w:pPr>
        <w:ind w:left="682" w:hanging="279"/>
      </w:pPr>
      <w:rPr>
        <w:rFonts w:ascii="Verdana" w:eastAsia="Verdana" w:hAnsi="Verdana" w:cs="Verdana" w:hint="default"/>
        <w:spacing w:val="-1"/>
        <w:w w:val="82"/>
        <w:sz w:val="20"/>
        <w:szCs w:val="20"/>
        <w:lang w:val="pt-PT" w:eastAsia="en-US" w:bidi="ar-SA"/>
      </w:rPr>
    </w:lvl>
    <w:lvl w:ilvl="1" w:tplc="B8BEC1B4">
      <w:numFmt w:val="none"/>
      <w:lvlText w:val=""/>
      <w:lvlJc w:val="left"/>
      <w:pPr>
        <w:tabs>
          <w:tab w:val="num" w:pos="360"/>
        </w:tabs>
      </w:pPr>
    </w:lvl>
    <w:lvl w:ilvl="2" w:tplc="8E7813B4">
      <w:numFmt w:val="bullet"/>
      <w:lvlText w:val="•"/>
      <w:lvlJc w:val="left"/>
      <w:pPr>
        <w:ind w:left="2673" w:hanging="478"/>
      </w:pPr>
      <w:rPr>
        <w:rFonts w:hint="default"/>
        <w:lang w:val="pt-PT" w:eastAsia="en-US" w:bidi="ar-SA"/>
      </w:rPr>
    </w:lvl>
    <w:lvl w:ilvl="3" w:tplc="3312B3A4">
      <w:numFmt w:val="bullet"/>
      <w:lvlText w:val="•"/>
      <w:lvlJc w:val="left"/>
      <w:pPr>
        <w:ind w:left="3669" w:hanging="478"/>
      </w:pPr>
      <w:rPr>
        <w:rFonts w:hint="default"/>
        <w:lang w:val="pt-PT" w:eastAsia="en-US" w:bidi="ar-SA"/>
      </w:rPr>
    </w:lvl>
    <w:lvl w:ilvl="4" w:tplc="4EAA3328">
      <w:numFmt w:val="bullet"/>
      <w:lvlText w:val="•"/>
      <w:lvlJc w:val="left"/>
      <w:pPr>
        <w:ind w:left="4666" w:hanging="478"/>
      </w:pPr>
      <w:rPr>
        <w:rFonts w:hint="default"/>
        <w:lang w:val="pt-PT" w:eastAsia="en-US" w:bidi="ar-SA"/>
      </w:rPr>
    </w:lvl>
    <w:lvl w:ilvl="5" w:tplc="172EB798">
      <w:numFmt w:val="bullet"/>
      <w:lvlText w:val="•"/>
      <w:lvlJc w:val="left"/>
      <w:pPr>
        <w:ind w:left="5663" w:hanging="478"/>
      </w:pPr>
      <w:rPr>
        <w:rFonts w:hint="default"/>
        <w:lang w:val="pt-PT" w:eastAsia="en-US" w:bidi="ar-SA"/>
      </w:rPr>
    </w:lvl>
    <w:lvl w:ilvl="6" w:tplc="F86CDB58">
      <w:numFmt w:val="bullet"/>
      <w:lvlText w:val="•"/>
      <w:lvlJc w:val="left"/>
      <w:pPr>
        <w:ind w:left="6659" w:hanging="478"/>
      </w:pPr>
      <w:rPr>
        <w:rFonts w:hint="default"/>
        <w:lang w:val="pt-PT" w:eastAsia="en-US" w:bidi="ar-SA"/>
      </w:rPr>
    </w:lvl>
    <w:lvl w:ilvl="7" w:tplc="833615C2">
      <w:numFmt w:val="bullet"/>
      <w:lvlText w:val="•"/>
      <w:lvlJc w:val="left"/>
      <w:pPr>
        <w:ind w:left="7656" w:hanging="478"/>
      </w:pPr>
      <w:rPr>
        <w:rFonts w:hint="default"/>
        <w:lang w:val="pt-PT" w:eastAsia="en-US" w:bidi="ar-SA"/>
      </w:rPr>
    </w:lvl>
    <w:lvl w:ilvl="8" w:tplc="2334F10E">
      <w:numFmt w:val="bullet"/>
      <w:lvlText w:val="•"/>
      <w:lvlJc w:val="left"/>
      <w:pPr>
        <w:ind w:left="8653" w:hanging="478"/>
      </w:pPr>
      <w:rPr>
        <w:rFonts w:hint="default"/>
        <w:lang w:val="pt-PT" w:eastAsia="en-US" w:bidi="ar-SA"/>
      </w:rPr>
    </w:lvl>
  </w:abstractNum>
  <w:abstractNum w:abstractNumId="26" w15:restartNumberingAfterBreak="0">
    <w:nsid w:val="598D4ABD"/>
    <w:multiLevelType w:val="hybridMultilevel"/>
    <w:tmpl w:val="F0580D02"/>
    <w:lvl w:ilvl="0" w:tplc="41CC8F82">
      <w:start w:val="1"/>
      <w:numFmt w:val="upperRoman"/>
      <w:lvlText w:val="%1"/>
      <w:lvlJc w:val="left"/>
      <w:pPr>
        <w:ind w:left="682" w:hanging="101"/>
      </w:pPr>
      <w:rPr>
        <w:rFonts w:ascii="Verdana" w:eastAsia="Verdana" w:hAnsi="Verdana" w:cs="Verdana" w:hint="default"/>
        <w:w w:val="53"/>
        <w:sz w:val="20"/>
        <w:szCs w:val="20"/>
        <w:lang w:val="pt-PT" w:eastAsia="en-US" w:bidi="ar-SA"/>
      </w:rPr>
    </w:lvl>
    <w:lvl w:ilvl="1" w:tplc="1778BB6A">
      <w:numFmt w:val="bullet"/>
      <w:lvlText w:val="•"/>
      <w:lvlJc w:val="left"/>
      <w:pPr>
        <w:ind w:left="1676" w:hanging="101"/>
      </w:pPr>
      <w:rPr>
        <w:rFonts w:hint="default"/>
        <w:lang w:val="pt-PT" w:eastAsia="en-US" w:bidi="ar-SA"/>
      </w:rPr>
    </w:lvl>
    <w:lvl w:ilvl="2" w:tplc="5B72B2BA">
      <w:numFmt w:val="bullet"/>
      <w:lvlText w:val="•"/>
      <w:lvlJc w:val="left"/>
      <w:pPr>
        <w:ind w:left="2673" w:hanging="101"/>
      </w:pPr>
      <w:rPr>
        <w:rFonts w:hint="default"/>
        <w:lang w:val="pt-PT" w:eastAsia="en-US" w:bidi="ar-SA"/>
      </w:rPr>
    </w:lvl>
    <w:lvl w:ilvl="3" w:tplc="0A4C5640">
      <w:numFmt w:val="bullet"/>
      <w:lvlText w:val="•"/>
      <w:lvlJc w:val="left"/>
      <w:pPr>
        <w:ind w:left="3669" w:hanging="101"/>
      </w:pPr>
      <w:rPr>
        <w:rFonts w:hint="default"/>
        <w:lang w:val="pt-PT" w:eastAsia="en-US" w:bidi="ar-SA"/>
      </w:rPr>
    </w:lvl>
    <w:lvl w:ilvl="4" w:tplc="5C8E32F4">
      <w:numFmt w:val="bullet"/>
      <w:lvlText w:val="•"/>
      <w:lvlJc w:val="left"/>
      <w:pPr>
        <w:ind w:left="4666" w:hanging="101"/>
      </w:pPr>
      <w:rPr>
        <w:rFonts w:hint="default"/>
        <w:lang w:val="pt-PT" w:eastAsia="en-US" w:bidi="ar-SA"/>
      </w:rPr>
    </w:lvl>
    <w:lvl w:ilvl="5" w:tplc="14C06990">
      <w:numFmt w:val="bullet"/>
      <w:lvlText w:val="•"/>
      <w:lvlJc w:val="left"/>
      <w:pPr>
        <w:ind w:left="5663" w:hanging="101"/>
      </w:pPr>
      <w:rPr>
        <w:rFonts w:hint="default"/>
        <w:lang w:val="pt-PT" w:eastAsia="en-US" w:bidi="ar-SA"/>
      </w:rPr>
    </w:lvl>
    <w:lvl w:ilvl="6" w:tplc="2DB621BC">
      <w:numFmt w:val="bullet"/>
      <w:lvlText w:val="•"/>
      <w:lvlJc w:val="left"/>
      <w:pPr>
        <w:ind w:left="6659" w:hanging="101"/>
      </w:pPr>
      <w:rPr>
        <w:rFonts w:hint="default"/>
        <w:lang w:val="pt-PT" w:eastAsia="en-US" w:bidi="ar-SA"/>
      </w:rPr>
    </w:lvl>
    <w:lvl w:ilvl="7" w:tplc="9D24137A">
      <w:numFmt w:val="bullet"/>
      <w:lvlText w:val="•"/>
      <w:lvlJc w:val="left"/>
      <w:pPr>
        <w:ind w:left="7656" w:hanging="101"/>
      </w:pPr>
      <w:rPr>
        <w:rFonts w:hint="default"/>
        <w:lang w:val="pt-PT" w:eastAsia="en-US" w:bidi="ar-SA"/>
      </w:rPr>
    </w:lvl>
    <w:lvl w:ilvl="8" w:tplc="7DD4A9E2">
      <w:numFmt w:val="bullet"/>
      <w:lvlText w:val="•"/>
      <w:lvlJc w:val="left"/>
      <w:pPr>
        <w:ind w:left="8653" w:hanging="101"/>
      </w:pPr>
      <w:rPr>
        <w:rFonts w:hint="default"/>
        <w:lang w:val="pt-PT" w:eastAsia="en-US" w:bidi="ar-SA"/>
      </w:rPr>
    </w:lvl>
  </w:abstractNum>
  <w:abstractNum w:abstractNumId="27" w15:restartNumberingAfterBreak="0">
    <w:nsid w:val="5ACE6BE2"/>
    <w:multiLevelType w:val="hybridMultilevel"/>
    <w:tmpl w:val="150CC912"/>
    <w:lvl w:ilvl="0" w:tplc="51F0F3AA">
      <w:start w:val="1"/>
      <w:numFmt w:val="lowerLetter"/>
      <w:lvlText w:val="%1."/>
      <w:lvlJc w:val="left"/>
      <w:pPr>
        <w:ind w:left="1474" w:hanging="432"/>
      </w:pPr>
      <w:rPr>
        <w:rFonts w:hint="default"/>
        <w:b/>
        <w:bCs/>
        <w:w w:val="102"/>
        <w:lang w:val="pt-PT" w:eastAsia="en-US" w:bidi="ar-SA"/>
      </w:rPr>
    </w:lvl>
    <w:lvl w:ilvl="1" w:tplc="7564F6F0">
      <w:numFmt w:val="bullet"/>
      <w:lvlText w:val="•"/>
      <w:lvlJc w:val="left"/>
      <w:pPr>
        <w:ind w:left="2396" w:hanging="432"/>
      </w:pPr>
      <w:rPr>
        <w:rFonts w:hint="default"/>
        <w:lang w:val="pt-PT" w:eastAsia="en-US" w:bidi="ar-SA"/>
      </w:rPr>
    </w:lvl>
    <w:lvl w:ilvl="2" w:tplc="D7F8F30A">
      <w:numFmt w:val="bullet"/>
      <w:lvlText w:val="•"/>
      <w:lvlJc w:val="left"/>
      <w:pPr>
        <w:ind w:left="3313" w:hanging="432"/>
      </w:pPr>
      <w:rPr>
        <w:rFonts w:hint="default"/>
        <w:lang w:val="pt-PT" w:eastAsia="en-US" w:bidi="ar-SA"/>
      </w:rPr>
    </w:lvl>
    <w:lvl w:ilvl="3" w:tplc="8E5E3440">
      <w:numFmt w:val="bullet"/>
      <w:lvlText w:val="•"/>
      <w:lvlJc w:val="left"/>
      <w:pPr>
        <w:ind w:left="4229" w:hanging="432"/>
      </w:pPr>
      <w:rPr>
        <w:rFonts w:hint="default"/>
        <w:lang w:val="pt-PT" w:eastAsia="en-US" w:bidi="ar-SA"/>
      </w:rPr>
    </w:lvl>
    <w:lvl w:ilvl="4" w:tplc="D6ECAF7C">
      <w:numFmt w:val="bullet"/>
      <w:lvlText w:val="•"/>
      <w:lvlJc w:val="left"/>
      <w:pPr>
        <w:ind w:left="5146" w:hanging="432"/>
      </w:pPr>
      <w:rPr>
        <w:rFonts w:hint="default"/>
        <w:lang w:val="pt-PT" w:eastAsia="en-US" w:bidi="ar-SA"/>
      </w:rPr>
    </w:lvl>
    <w:lvl w:ilvl="5" w:tplc="C3620F8C">
      <w:numFmt w:val="bullet"/>
      <w:lvlText w:val="•"/>
      <w:lvlJc w:val="left"/>
      <w:pPr>
        <w:ind w:left="6063" w:hanging="432"/>
      </w:pPr>
      <w:rPr>
        <w:rFonts w:hint="default"/>
        <w:lang w:val="pt-PT" w:eastAsia="en-US" w:bidi="ar-SA"/>
      </w:rPr>
    </w:lvl>
    <w:lvl w:ilvl="6" w:tplc="F4A63E3A">
      <w:numFmt w:val="bullet"/>
      <w:lvlText w:val="•"/>
      <w:lvlJc w:val="left"/>
      <w:pPr>
        <w:ind w:left="6979" w:hanging="432"/>
      </w:pPr>
      <w:rPr>
        <w:rFonts w:hint="default"/>
        <w:lang w:val="pt-PT" w:eastAsia="en-US" w:bidi="ar-SA"/>
      </w:rPr>
    </w:lvl>
    <w:lvl w:ilvl="7" w:tplc="BF163F5E">
      <w:numFmt w:val="bullet"/>
      <w:lvlText w:val="•"/>
      <w:lvlJc w:val="left"/>
      <w:pPr>
        <w:ind w:left="7896" w:hanging="432"/>
      </w:pPr>
      <w:rPr>
        <w:rFonts w:hint="default"/>
        <w:lang w:val="pt-PT" w:eastAsia="en-US" w:bidi="ar-SA"/>
      </w:rPr>
    </w:lvl>
    <w:lvl w:ilvl="8" w:tplc="573CF25E">
      <w:numFmt w:val="bullet"/>
      <w:lvlText w:val="•"/>
      <w:lvlJc w:val="left"/>
      <w:pPr>
        <w:ind w:left="8813" w:hanging="432"/>
      </w:pPr>
      <w:rPr>
        <w:rFonts w:hint="default"/>
        <w:lang w:val="pt-PT" w:eastAsia="en-US" w:bidi="ar-SA"/>
      </w:rPr>
    </w:lvl>
  </w:abstractNum>
  <w:abstractNum w:abstractNumId="28" w15:restartNumberingAfterBreak="0">
    <w:nsid w:val="5D8C7D28"/>
    <w:multiLevelType w:val="hybridMultilevel"/>
    <w:tmpl w:val="503C7096"/>
    <w:lvl w:ilvl="0" w:tplc="8AA43662">
      <w:start w:val="2"/>
      <w:numFmt w:val="decimal"/>
      <w:lvlText w:val="%1."/>
      <w:lvlJc w:val="left"/>
      <w:pPr>
        <w:ind w:left="1390" w:hanging="708"/>
      </w:pPr>
      <w:rPr>
        <w:rFonts w:ascii="Tahoma" w:eastAsia="Tahoma" w:hAnsi="Tahoma" w:cs="Tahoma" w:hint="default"/>
        <w:b/>
        <w:bCs/>
        <w:spacing w:val="0"/>
        <w:w w:val="88"/>
        <w:sz w:val="20"/>
        <w:szCs w:val="20"/>
        <w:lang w:val="pt-PT" w:eastAsia="en-US" w:bidi="ar-SA"/>
      </w:rPr>
    </w:lvl>
    <w:lvl w:ilvl="1" w:tplc="96EC5BBC">
      <w:numFmt w:val="none"/>
      <w:lvlText w:val=""/>
      <w:lvlJc w:val="left"/>
      <w:pPr>
        <w:tabs>
          <w:tab w:val="num" w:pos="360"/>
        </w:tabs>
      </w:pPr>
    </w:lvl>
    <w:lvl w:ilvl="2" w:tplc="8E502ACC">
      <w:start w:val="1"/>
      <w:numFmt w:val="lowerLetter"/>
      <w:lvlText w:val="%3)"/>
      <w:lvlJc w:val="left"/>
      <w:pPr>
        <w:ind w:left="1402" w:hanging="583"/>
      </w:pPr>
      <w:rPr>
        <w:rFonts w:ascii="Verdana" w:eastAsia="Verdana" w:hAnsi="Verdana" w:cs="Verdana" w:hint="default"/>
        <w:w w:val="99"/>
        <w:sz w:val="20"/>
        <w:szCs w:val="20"/>
        <w:lang w:val="pt-PT" w:eastAsia="en-US" w:bidi="ar-SA"/>
      </w:rPr>
    </w:lvl>
    <w:lvl w:ilvl="3" w:tplc="3AC2A7D8">
      <w:numFmt w:val="bullet"/>
      <w:lvlText w:val="•"/>
      <w:lvlJc w:val="left"/>
      <w:pPr>
        <w:ind w:left="2555" w:hanging="583"/>
      </w:pPr>
      <w:rPr>
        <w:rFonts w:hint="default"/>
        <w:lang w:val="pt-PT" w:eastAsia="en-US" w:bidi="ar-SA"/>
      </w:rPr>
    </w:lvl>
    <w:lvl w:ilvl="4" w:tplc="AC1AEA36">
      <w:numFmt w:val="bullet"/>
      <w:lvlText w:val="•"/>
      <w:lvlJc w:val="left"/>
      <w:pPr>
        <w:ind w:left="3711" w:hanging="583"/>
      </w:pPr>
      <w:rPr>
        <w:rFonts w:hint="default"/>
        <w:lang w:val="pt-PT" w:eastAsia="en-US" w:bidi="ar-SA"/>
      </w:rPr>
    </w:lvl>
    <w:lvl w:ilvl="5" w:tplc="DDBC17B2">
      <w:numFmt w:val="bullet"/>
      <w:lvlText w:val="•"/>
      <w:lvlJc w:val="left"/>
      <w:pPr>
        <w:ind w:left="4867" w:hanging="583"/>
      </w:pPr>
      <w:rPr>
        <w:rFonts w:hint="default"/>
        <w:lang w:val="pt-PT" w:eastAsia="en-US" w:bidi="ar-SA"/>
      </w:rPr>
    </w:lvl>
    <w:lvl w:ilvl="6" w:tplc="5D20FD66">
      <w:numFmt w:val="bullet"/>
      <w:lvlText w:val="•"/>
      <w:lvlJc w:val="left"/>
      <w:pPr>
        <w:ind w:left="6023" w:hanging="583"/>
      </w:pPr>
      <w:rPr>
        <w:rFonts w:hint="default"/>
        <w:lang w:val="pt-PT" w:eastAsia="en-US" w:bidi="ar-SA"/>
      </w:rPr>
    </w:lvl>
    <w:lvl w:ilvl="7" w:tplc="CE02B05A">
      <w:numFmt w:val="bullet"/>
      <w:lvlText w:val="•"/>
      <w:lvlJc w:val="left"/>
      <w:pPr>
        <w:ind w:left="7179" w:hanging="583"/>
      </w:pPr>
      <w:rPr>
        <w:rFonts w:hint="default"/>
        <w:lang w:val="pt-PT" w:eastAsia="en-US" w:bidi="ar-SA"/>
      </w:rPr>
    </w:lvl>
    <w:lvl w:ilvl="8" w:tplc="1D06E1B6">
      <w:numFmt w:val="bullet"/>
      <w:lvlText w:val="•"/>
      <w:lvlJc w:val="left"/>
      <w:pPr>
        <w:ind w:left="8334" w:hanging="583"/>
      </w:pPr>
      <w:rPr>
        <w:rFonts w:hint="default"/>
        <w:lang w:val="pt-PT" w:eastAsia="en-US" w:bidi="ar-SA"/>
      </w:rPr>
    </w:lvl>
  </w:abstractNum>
  <w:abstractNum w:abstractNumId="29" w15:restartNumberingAfterBreak="0">
    <w:nsid w:val="63E33746"/>
    <w:multiLevelType w:val="hybridMultilevel"/>
    <w:tmpl w:val="80B083D6"/>
    <w:lvl w:ilvl="0" w:tplc="476EACC6">
      <w:start w:val="5"/>
      <w:numFmt w:val="decimal"/>
      <w:lvlText w:val="%1"/>
      <w:lvlJc w:val="left"/>
      <w:pPr>
        <w:ind w:left="1402" w:hanging="346"/>
      </w:pPr>
      <w:rPr>
        <w:rFonts w:hint="default"/>
        <w:lang w:val="pt-PT" w:eastAsia="en-US" w:bidi="ar-SA"/>
      </w:rPr>
    </w:lvl>
    <w:lvl w:ilvl="1" w:tplc="98BCDE94">
      <w:numFmt w:val="none"/>
      <w:lvlText w:val=""/>
      <w:lvlJc w:val="left"/>
      <w:pPr>
        <w:tabs>
          <w:tab w:val="num" w:pos="360"/>
        </w:tabs>
      </w:pPr>
    </w:lvl>
    <w:lvl w:ilvl="2" w:tplc="95E4B7C4">
      <w:numFmt w:val="none"/>
      <w:lvlText w:val=""/>
      <w:lvlJc w:val="left"/>
      <w:pPr>
        <w:tabs>
          <w:tab w:val="num" w:pos="360"/>
        </w:tabs>
      </w:pPr>
    </w:lvl>
    <w:lvl w:ilvl="3" w:tplc="5E0A046E">
      <w:numFmt w:val="bullet"/>
      <w:lvlText w:val="•"/>
      <w:lvlJc w:val="left"/>
      <w:pPr>
        <w:ind w:left="4173" w:hanging="509"/>
      </w:pPr>
      <w:rPr>
        <w:rFonts w:hint="default"/>
        <w:lang w:val="pt-PT" w:eastAsia="en-US" w:bidi="ar-SA"/>
      </w:rPr>
    </w:lvl>
    <w:lvl w:ilvl="4" w:tplc="3306E560">
      <w:numFmt w:val="bullet"/>
      <w:lvlText w:val="•"/>
      <w:lvlJc w:val="left"/>
      <w:pPr>
        <w:ind w:left="5098" w:hanging="509"/>
      </w:pPr>
      <w:rPr>
        <w:rFonts w:hint="default"/>
        <w:lang w:val="pt-PT" w:eastAsia="en-US" w:bidi="ar-SA"/>
      </w:rPr>
    </w:lvl>
    <w:lvl w:ilvl="5" w:tplc="42C87A70">
      <w:numFmt w:val="bullet"/>
      <w:lvlText w:val="•"/>
      <w:lvlJc w:val="left"/>
      <w:pPr>
        <w:ind w:left="6023" w:hanging="509"/>
      </w:pPr>
      <w:rPr>
        <w:rFonts w:hint="default"/>
        <w:lang w:val="pt-PT" w:eastAsia="en-US" w:bidi="ar-SA"/>
      </w:rPr>
    </w:lvl>
    <w:lvl w:ilvl="6" w:tplc="9A705E1C">
      <w:numFmt w:val="bullet"/>
      <w:lvlText w:val="•"/>
      <w:lvlJc w:val="left"/>
      <w:pPr>
        <w:ind w:left="6947" w:hanging="509"/>
      </w:pPr>
      <w:rPr>
        <w:rFonts w:hint="default"/>
        <w:lang w:val="pt-PT" w:eastAsia="en-US" w:bidi="ar-SA"/>
      </w:rPr>
    </w:lvl>
    <w:lvl w:ilvl="7" w:tplc="BA0E4308">
      <w:numFmt w:val="bullet"/>
      <w:lvlText w:val="•"/>
      <w:lvlJc w:val="left"/>
      <w:pPr>
        <w:ind w:left="7872" w:hanging="509"/>
      </w:pPr>
      <w:rPr>
        <w:rFonts w:hint="default"/>
        <w:lang w:val="pt-PT" w:eastAsia="en-US" w:bidi="ar-SA"/>
      </w:rPr>
    </w:lvl>
    <w:lvl w:ilvl="8" w:tplc="11402DBE">
      <w:numFmt w:val="bullet"/>
      <w:lvlText w:val="•"/>
      <w:lvlJc w:val="left"/>
      <w:pPr>
        <w:ind w:left="8797" w:hanging="509"/>
      </w:pPr>
      <w:rPr>
        <w:rFonts w:hint="default"/>
        <w:lang w:val="pt-PT" w:eastAsia="en-US" w:bidi="ar-SA"/>
      </w:rPr>
    </w:lvl>
  </w:abstractNum>
  <w:abstractNum w:abstractNumId="30" w15:restartNumberingAfterBreak="0">
    <w:nsid w:val="64CD66FA"/>
    <w:multiLevelType w:val="hybridMultilevel"/>
    <w:tmpl w:val="A072D492"/>
    <w:lvl w:ilvl="0" w:tplc="8E8E77FE">
      <w:start w:val="1"/>
      <w:numFmt w:val="lowerRoman"/>
      <w:lvlText w:val="%1."/>
      <w:lvlJc w:val="left"/>
      <w:pPr>
        <w:ind w:left="1162" w:hanging="480"/>
      </w:pPr>
      <w:rPr>
        <w:rFonts w:ascii="Verdana" w:eastAsia="Verdana" w:hAnsi="Verdana" w:cs="Verdana" w:hint="default"/>
        <w:w w:val="74"/>
        <w:sz w:val="20"/>
        <w:szCs w:val="20"/>
        <w:lang w:val="pt-PT" w:eastAsia="en-US" w:bidi="ar-SA"/>
      </w:rPr>
    </w:lvl>
    <w:lvl w:ilvl="1" w:tplc="AF9A2B3A">
      <w:start w:val="7"/>
      <w:numFmt w:val="lowerRoman"/>
      <w:lvlText w:val="%2."/>
      <w:lvlJc w:val="left"/>
      <w:pPr>
        <w:ind w:left="2842" w:hanging="428"/>
        <w:jc w:val="right"/>
      </w:pPr>
      <w:rPr>
        <w:rFonts w:ascii="Verdana" w:eastAsia="Verdana" w:hAnsi="Verdana" w:cs="Verdana" w:hint="default"/>
        <w:spacing w:val="-1"/>
        <w:w w:val="72"/>
        <w:sz w:val="20"/>
        <w:szCs w:val="20"/>
        <w:lang w:val="pt-PT" w:eastAsia="en-US" w:bidi="ar-SA"/>
      </w:rPr>
    </w:lvl>
    <w:lvl w:ilvl="2" w:tplc="9A7C264E">
      <w:numFmt w:val="bullet"/>
      <w:lvlText w:val="•"/>
      <w:lvlJc w:val="left"/>
      <w:pPr>
        <w:ind w:left="3707" w:hanging="428"/>
      </w:pPr>
      <w:rPr>
        <w:rFonts w:hint="default"/>
        <w:lang w:val="pt-PT" w:eastAsia="en-US" w:bidi="ar-SA"/>
      </w:rPr>
    </w:lvl>
    <w:lvl w:ilvl="3" w:tplc="DD6E84AA">
      <w:numFmt w:val="bullet"/>
      <w:lvlText w:val="•"/>
      <w:lvlJc w:val="left"/>
      <w:pPr>
        <w:ind w:left="4574" w:hanging="428"/>
      </w:pPr>
      <w:rPr>
        <w:rFonts w:hint="default"/>
        <w:lang w:val="pt-PT" w:eastAsia="en-US" w:bidi="ar-SA"/>
      </w:rPr>
    </w:lvl>
    <w:lvl w:ilvl="4" w:tplc="E4AE6626">
      <w:numFmt w:val="bullet"/>
      <w:lvlText w:val="•"/>
      <w:lvlJc w:val="left"/>
      <w:pPr>
        <w:ind w:left="5442" w:hanging="428"/>
      </w:pPr>
      <w:rPr>
        <w:rFonts w:hint="default"/>
        <w:lang w:val="pt-PT" w:eastAsia="en-US" w:bidi="ar-SA"/>
      </w:rPr>
    </w:lvl>
    <w:lvl w:ilvl="5" w:tplc="271840EE">
      <w:numFmt w:val="bullet"/>
      <w:lvlText w:val="•"/>
      <w:lvlJc w:val="left"/>
      <w:pPr>
        <w:ind w:left="6309" w:hanging="428"/>
      </w:pPr>
      <w:rPr>
        <w:rFonts w:hint="default"/>
        <w:lang w:val="pt-PT" w:eastAsia="en-US" w:bidi="ar-SA"/>
      </w:rPr>
    </w:lvl>
    <w:lvl w:ilvl="6" w:tplc="788642A6">
      <w:numFmt w:val="bullet"/>
      <w:lvlText w:val="•"/>
      <w:lvlJc w:val="left"/>
      <w:pPr>
        <w:ind w:left="7176" w:hanging="428"/>
      </w:pPr>
      <w:rPr>
        <w:rFonts w:hint="default"/>
        <w:lang w:val="pt-PT" w:eastAsia="en-US" w:bidi="ar-SA"/>
      </w:rPr>
    </w:lvl>
    <w:lvl w:ilvl="7" w:tplc="6E60E9E8">
      <w:numFmt w:val="bullet"/>
      <w:lvlText w:val="•"/>
      <w:lvlJc w:val="left"/>
      <w:pPr>
        <w:ind w:left="8044" w:hanging="428"/>
      </w:pPr>
      <w:rPr>
        <w:rFonts w:hint="default"/>
        <w:lang w:val="pt-PT" w:eastAsia="en-US" w:bidi="ar-SA"/>
      </w:rPr>
    </w:lvl>
    <w:lvl w:ilvl="8" w:tplc="29226F42">
      <w:numFmt w:val="bullet"/>
      <w:lvlText w:val="•"/>
      <w:lvlJc w:val="left"/>
      <w:pPr>
        <w:ind w:left="8911" w:hanging="428"/>
      </w:pPr>
      <w:rPr>
        <w:rFonts w:hint="default"/>
        <w:lang w:val="pt-PT" w:eastAsia="en-US" w:bidi="ar-SA"/>
      </w:rPr>
    </w:lvl>
  </w:abstractNum>
  <w:abstractNum w:abstractNumId="31" w15:restartNumberingAfterBreak="0">
    <w:nsid w:val="6A365E04"/>
    <w:multiLevelType w:val="hybridMultilevel"/>
    <w:tmpl w:val="3E5242FE"/>
    <w:lvl w:ilvl="0" w:tplc="70FE5704">
      <w:start w:val="7"/>
      <w:numFmt w:val="decimal"/>
      <w:lvlText w:val="%1"/>
      <w:lvlJc w:val="left"/>
      <w:pPr>
        <w:ind w:left="682" w:hanging="439"/>
      </w:pPr>
      <w:rPr>
        <w:rFonts w:hint="default"/>
        <w:lang w:val="pt-PT" w:eastAsia="en-US" w:bidi="ar-SA"/>
      </w:rPr>
    </w:lvl>
    <w:lvl w:ilvl="1" w:tplc="B30C500A">
      <w:numFmt w:val="none"/>
      <w:lvlText w:val=""/>
      <w:lvlJc w:val="left"/>
      <w:pPr>
        <w:tabs>
          <w:tab w:val="num" w:pos="360"/>
        </w:tabs>
      </w:pPr>
    </w:lvl>
    <w:lvl w:ilvl="2" w:tplc="F6CC7BEE">
      <w:numFmt w:val="none"/>
      <w:lvlText w:val=""/>
      <w:lvlJc w:val="left"/>
      <w:pPr>
        <w:tabs>
          <w:tab w:val="num" w:pos="360"/>
        </w:tabs>
      </w:pPr>
    </w:lvl>
    <w:lvl w:ilvl="3" w:tplc="F3F82C34">
      <w:numFmt w:val="bullet"/>
      <w:lvlText w:val="•"/>
      <w:lvlJc w:val="left"/>
      <w:pPr>
        <w:ind w:left="3454" w:hanging="708"/>
      </w:pPr>
      <w:rPr>
        <w:rFonts w:hint="default"/>
        <w:lang w:val="pt-PT" w:eastAsia="en-US" w:bidi="ar-SA"/>
      </w:rPr>
    </w:lvl>
    <w:lvl w:ilvl="4" w:tplc="2D3E0654">
      <w:numFmt w:val="bullet"/>
      <w:lvlText w:val="•"/>
      <w:lvlJc w:val="left"/>
      <w:pPr>
        <w:ind w:left="4482" w:hanging="708"/>
      </w:pPr>
      <w:rPr>
        <w:rFonts w:hint="default"/>
        <w:lang w:val="pt-PT" w:eastAsia="en-US" w:bidi="ar-SA"/>
      </w:rPr>
    </w:lvl>
    <w:lvl w:ilvl="5" w:tplc="3C9A44B6">
      <w:numFmt w:val="bullet"/>
      <w:lvlText w:val="•"/>
      <w:lvlJc w:val="left"/>
      <w:pPr>
        <w:ind w:left="5509" w:hanging="708"/>
      </w:pPr>
      <w:rPr>
        <w:rFonts w:hint="default"/>
        <w:lang w:val="pt-PT" w:eastAsia="en-US" w:bidi="ar-SA"/>
      </w:rPr>
    </w:lvl>
    <w:lvl w:ilvl="6" w:tplc="5AEC7F24">
      <w:numFmt w:val="bullet"/>
      <w:lvlText w:val="•"/>
      <w:lvlJc w:val="left"/>
      <w:pPr>
        <w:ind w:left="6536" w:hanging="708"/>
      </w:pPr>
      <w:rPr>
        <w:rFonts w:hint="default"/>
        <w:lang w:val="pt-PT" w:eastAsia="en-US" w:bidi="ar-SA"/>
      </w:rPr>
    </w:lvl>
    <w:lvl w:ilvl="7" w:tplc="170A4588">
      <w:numFmt w:val="bullet"/>
      <w:lvlText w:val="•"/>
      <w:lvlJc w:val="left"/>
      <w:pPr>
        <w:ind w:left="7564" w:hanging="708"/>
      </w:pPr>
      <w:rPr>
        <w:rFonts w:hint="default"/>
        <w:lang w:val="pt-PT" w:eastAsia="en-US" w:bidi="ar-SA"/>
      </w:rPr>
    </w:lvl>
    <w:lvl w:ilvl="8" w:tplc="E820DBE4">
      <w:numFmt w:val="bullet"/>
      <w:lvlText w:val="•"/>
      <w:lvlJc w:val="left"/>
      <w:pPr>
        <w:ind w:left="8591" w:hanging="708"/>
      </w:pPr>
      <w:rPr>
        <w:rFonts w:hint="default"/>
        <w:lang w:val="pt-PT" w:eastAsia="en-US" w:bidi="ar-SA"/>
      </w:rPr>
    </w:lvl>
  </w:abstractNum>
  <w:abstractNum w:abstractNumId="32" w15:restartNumberingAfterBreak="0">
    <w:nsid w:val="6DE35F25"/>
    <w:multiLevelType w:val="hybridMultilevel"/>
    <w:tmpl w:val="A0D806DC"/>
    <w:lvl w:ilvl="0" w:tplc="D3829C2A">
      <w:start w:val="8"/>
      <w:numFmt w:val="decimal"/>
      <w:lvlText w:val="%1."/>
      <w:lvlJc w:val="left"/>
      <w:pPr>
        <w:ind w:left="104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61" w:hanging="360"/>
      </w:pPr>
    </w:lvl>
    <w:lvl w:ilvl="2" w:tplc="0416001B" w:tentative="1">
      <w:start w:val="1"/>
      <w:numFmt w:val="lowerRoman"/>
      <w:lvlText w:val="%3."/>
      <w:lvlJc w:val="right"/>
      <w:pPr>
        <w:ind w:left="2481" w:hanging="180"/>
      </w:pPr>
    </w:lvl>
    <w:lvl w:ilvl="3" w:tplc="0416000F" w:tentative="1">
      <w:start w:val="1"/>
      <w:numFmt w:val="decimal"/>
      <w:lvlText w:val="%4."/>
      <w:lvlJc w:val="left"/>
      <w:pPr>
        <w:ind w:left="3201" w:hanging="360"/>
      </w:pPr>
    </w:lvl>
    <w:lvl w:ilvl="4" w:tplc="04160019" w:tentative="1">
      <w:start w:val="1"/>
      <w:numFmt w:val="lowerLetter"/>
      <w:lvlText w:val="%5."/>
      <w:lvlJc w:val="left"/>
      <w:pPr>
        <w:ind w:left="3921" w:hanging="360"/>
      </w:pPr>
    </w:lvl>
    <w:lvl w:ilvl="5" w:tplc="0416001B" w:tentative="1">
      <w:start w:val="1"/>
      <w:numFmt w:val="lowerRoman"/>
      <w:lvlText w:val="%6."/>
      <w:lvlJc w:val="right"/>
      <w:pPr>
        <w:ind w:left="4641" w:hanging="180"/>
      </w:pPr>
    </w:lvl>
    <w:lvl w:ilvl="6" w:tplc="0416000F" w:tentative="1">
      <w:start w:val="1"/>
      <w:numFmt w:val="decimal"/>
      <w:lvlText w:val="%7."/>
      <w:lvlJc w:val="left"/>
      <w:pPr>
        <w:ind w:left="5361" w:hanging="360"/>
      </w:pPr>
    </w:lvl>
    <w:lvl w:ilvl="7" w:tplc="04160019" w:tentative="1">
      <w:start w:val="1"/>
      <w:numFmt w:val="lowerLetter"/>
      <w:lvlText w:val="%8."/>
      <w:lvlJc w:val="left"/>
      <w:pPr>
        <w:ind w:left="6081" w:hanging="360"/>
      </w:pPr>
    </w:lvl>
    <w:lvl w:ilvl="8" w:tplc="0416001B" w:tentative="1">
      <w:start w:val="1"/>
      <w:numFmt w:val="lowerRoman"/>
      <w:lvlText w:val="%9."/>
      <w:lvlJc w:val="right"/>
      <w:pPr>
        <w:ind w:left="6801" w:hanging="180"/>
      </w:pPr>
    </w:lvl>
  </w:abstractNum>
  <w:abstractNum w:abstractNumId="33" w15:restartNumberingAfterBreak="0">
    <w:nsid w:val="702F040F"/>
    <w:multiLevelType w:val="hybridMultilevel"/>
    <w:tmpl w:val="BAE2165C"/>
    <w:lvl w:ilvl="0" w:tplc="09A0A17A">
      <w:start w:val="1"/>
      <w:numFmt w:val="lowerLetter"/>
      <w:lvlText w:val="%1)"/>
      <w:lvlJc w:val="left"/>
      <w:pPr>
        <w:ind w:left="965" w:hanging="284"/>
      </w:pPr>
      <w:rPr>
        <w:rFonts w:ascii="Verdana" w:eastAsia="Verdana" w:hAnsi="Verdana" w:cs="Verdana" w:hint="default"/>
        <w:w w:val="99"/>
        <w:sz w:val="20"/>
        <w:szCs w:val="20"/>
        <w:lang w:val="pt-PT" w:eastAsia="en-US" w:bidi="ar-SA"/>
      </w:rPr>
    </w:lvl>
    <w:lvl w:ilvl="1" w:tplc="38D81832">
      <w:numFmt w:val="bullet"/>
      <w:lvlText w:val="•"/>
      <w:lvlJc w:val="left"/>
      <w:pPr>
        <w:ind w:left="1928" w:hanging="284"/>
      </w:pPr>
      <w:rPr>
        <w:rFonts w:hint="default"/>
        <w:lang w:val="pt-PT" w:eastAsia="en-US" w:bidi="ar-SA"/>
      </w:rPr>
    </w:lvl>
    <w:lvl w:ilvl="2" w:tplc="879861B4">
      <w:numFmt w:val="bullet"/>
      <w:lvlText w:val="•"/>
      <w:lvlJc w:val="left"/>
      <w:pPr>
        <w:ind w:left="2897" w:hanging="284"/>
      </w:pPr>
      <w:rPr>
        <w:rFonts w:hint="default"/>
        <w:lang w:val="pt-PT" w:eastAsia="en-US" w:bidi="ar-SA"/>
      </w:rPr>
    </w:lvl>
    <w:lvl w:ilvl="3" w:tplc="D1CABC9C">
      <w:numFmt w:val="bullet"/>
      <w:lvlText w:val="•"/>
      <w:lvlJc w:val="left"/>
      <w:pPr>
        <w:ind w:left="3865" w:hanging="284"/>
      </w:pPr>
      <w:rPr>
        <w:rFonts w:hint="default"/>
        <w:lang w:val="pt-PT" w:eastAsia="en-US" w:bidi="ar-SA"/>
      </w:rPr>
    </w:lvl>
    <w:lvl w:ilvl="4" w:tplc="532A03CE">
      <w:numFmt w:val="bullet"/>
      <w:lvlText w:val="•"/>
      <w:lvlJc w:val="left"/>
      <w:pPr>
        <w:ind w:left="4834" w:hanging="284"/>
      </w:pPr>
      <w:rPr>
        <w:rFonts w:hint="default"/>
        <w:lang w:val="pt-PT" w:eastAsia="en-US" w:bidi="ar-SA"/>
      </w:rPr>
    </w:lvl>
    <w:lvl w:ilvl="5" w:tplc="3674811E">
      <w:numFmt w:val="bullet"/>
      <w:lvlText w:val="•"/>
      <w:lvlJc w:val="left"/>
      <w:pPr>
        <w:ind w:left="5803" w:hanging="284"/>
      </w:pPr>
      <w:rPr>
        <w:rFonts w:hint="default"/>
        <w:lang w:val="pt-PT" w:eastAsia="en-US" w:bidi="ar-SA"/>
      </w:rPr>
    </w:lvl>
    <w:lvl w:ilvl="6" w:tplc="F1062F9A">
      <w:numFmt w:val="bullet"/>
      <w:lvlText w:val="•"/>
      <w:lvlJc w:val="left"/>
      <w:pPr>
        <w:ind w:left="6771" w:hanging="284"/>
      </w:pPr>
      <w:rPr>
        <w:rFonts w:hint="default"/>
        <w:lang w:val="pt-PT" w:eastAsia="en-US" w:bidi="ar-SA"/>
      </w:rPr>
    </w:lvl>
    <w:lvl w:ilvl="7" w:tplc="B7F603E2">
      <w:numFmt w:val="bullet"/>
      <w:lvlText w:val="•"/>
      <w:lvlJc w:val="left"/>
      <w:pPr>
        <w:ind w:left="7740" w:hanging="284"/>
      </w:pPr>
      <w:rPr>
        <w:rFonts w:hint="default"/>
        <w:lang w:val="pt-PT" w:eastAsia="en-US" w:bidi="ar-SA"/>
      </w:rPr>
    </w:lvl>
    <w:lvl w:ilvl="8" w:tplc="301E5660">
      <w:numFmt w:val="bullet"/>
      <w:lvlText w:val="•"/>
      <w:lvlJc w:val="left"/>
      <w:pPr>
        <w:ind w:left="8709" w:hanging="284"/>
      </w:pPr>
      <w:rPr>
        <w:rFonts w:hint="default"/>
        <w:lang w:val="pt-PT" w:eastAsia="en-US" w:bidi="ar-SA"/>
      </w:rPr>
    </w:lvl>
  </w:abstractNum>
  <w:abstractNum w:abstractNumId="34" w15:restartNumberingAfterBreak="0">
    <w:nsid w:val="777169A1"/>
    <w:multiLevelType w:val="hybridMultilevel"/>
    <w:tmpl w:val="3822F544"/>
    <w:lvl w:ilvl="0" w:tplc="D2FEDC00">
      <w:start w:val="1"/>
      <w:numFmt w:val="decimal"/>
      <w:lvlText w:val="%1."/>
      <w:lvlJc w:val="left"/>
      <w:pPr>
        <w:ind w:left="682" w:hanging="279"/>
      </w:pPr>
      <w:rPr>
        <w:rFonts w:ascii="Verdana" w:eastAsia="Verdana" w:hAnsi="Verdana" w:cs="Verdana" w:hint="default"/>
        <w:spacing w:val="-1"/>
        <w:w w:val="82"/>
        <w:sz w:val="20"/>
        <w:szCs w:val="20"/>
        <w:lang w:val="pt-PT" w:eastAsia="en-US" w:bidi="ar-SA"/>
      </w:rPr>
    </w:lvl>
    <w:lvl w:ilvl="1" w:tplc="6F4AC5B6">
      <w:numFmt w:val="bullet"/>
      <w:lvlText w:val="•"/>
      <w:lvlJc w:val="left"/>
      <w:pPr>
        <w:ind w:left="1676" w:hanging="279"/>
      </w:pPr>
      <w:rPr>
        <w:rFonts w:hint="default"/>
        <w:lang w:val="pt-PT" w:eastAsia="en-US" w:bidi="ar-SA"/>
      </w:rPr>
    </w:lvl>
    <w:lvl w:ilvl="2" w:tplc="4B02DFDA">
      <w:numFmt w:val="bullet"/>
      <w:lvlText w:val="•"/>
      <w:lvlJc w:val="left"/>
      <w:pPr>
        <w:ind w:left="2673" w:hanging="279"/>
      </w:pPr>
      <w:rPr>
        <w:rFonts w:hint="default"/>
        <w:lang w:val="pt-PT" w:eastAsia="en-US" w:bidi="ar-SA"/>
      </w:rPr>
    </w:lvl>
    <w:lvl w:ilvl="3" w:tplc="64101568">
      <w:numFmt w:val="bullet"/>
      <w:lvlText w:val="•"/>
      <w:lvlJc w:val="left"/>
      <w:pPr>
        <w:ind w:left="3669" w:hanging="279"/>
      </w:pPr>
      <w:rPr>
        <w:rFonts w:hint="default"/>
        <w:lang w:val="pt-PT" w:eastAsia="en-US" w:bidi="ar-SA"/>
      </w:rPr>
    </w:lvl>
    <w:lvl w:ilvl="4" w:tplc="7D883532">
      <w:numFmt w:val="bullet"/>
      <w:lvlText w:val="•"/>
      <w:lvlJc w:val="left"/>
      <w:pPr>
        <w:ind w:left="4666" w:hanging="279"/>
      </w:pPr>
      <w:rPr>
        <w:rFonts w:hint="default"/>
        <w:lang w:val="pt-PT" w:eastAsia="en-US" w:bidi="ar-SA"/>
      </w:rPr>
    </w:lvl>
    <w:lvl w:ilvl="5" w:tplc="184A4ED2">
      <w:numFmt w:val="bullet"/>
      <w:lvlText w:val="•"/>
      <w:lvlJc w:val="left"/>
      <w:pPr>
        <w:ind w:left="5663" w:hanging="279"/>
      </w:pPr>
      <w:rPr>
        <w:rFonts w:hint="default"/>
        <w:lang w:val="pt-PT" w:eastAsia="en-US" w:bidi="ar-SA"/>
      </w:rPr>
    </w:lvl>
    <w:lvl w:ilvl="6" w:tplc="5FAA8D36">
      <w:numFmt w:val="bullet"/>
      <w:lvlText w:val="•"/>
      <w:lvlJc w:val="left"/>
      <w:pPr>
        <w:ind w:left="6659" w:hanging="279"/>
      </w:pPr>
      <w:rPr>
        <w:rFonts w:hint="default"/>
        <w:lang w:val="pt-PT" w:eastAsia="en-US" w:bidi="ar-SA"/>
      </w:rPr>
    </w:lvl>
    <w:lvl w:ilvl="7" w:tplc="F244DB78">
      <w:numFmt w:val="bullet"/>
      <w:lvlText w:val="•"/>
      <w:lvlJc w:val="left"/>
      <w:pPr>
        <w:ind w:left="7656" w:hanging="279"/>
      </w:pPr>
      <w:rPr>
        <w:rFonts w:hint="default"/>
        <w:lang w:val="pt-PT" w:eastAsia="en-US" w:bidi="ar-SA"/>
      </w:rPr>
    </w:lvl>
    <w:lvl w:ilvl="8" w:tplc="4C143414">
      <w:numFmt w:val="bullet"/>
      <w:lvlText w:val="•"/>
      <w:lvlJc w:val="left"/>
      <w:pPr>
        <w:ind w:left="8653" w:hanging="279"/>
      </w:pPr>
      <w:rPr>
        <w:rFonts w:hint="default"/>
        <w:lang w:val="pt-PT" w:eastAsia="en-US" w:bidi="ar-SA"/>
      </w:rPr>
    </w:lvl>
  </w:abstractNum>
  <w:num w:numId="1">
    <w:abstractNumId w:val="3"/>
  </w:num>
  <w:num w:numId="2">
    <w:abstractNumId w:val="10"/>
  </w:num>
  <w:num w:numId="3">
    <w:abstractNumId w:val="16"/>
  </w:num>
  <w:num w:numId="4">
    <w:abstractNumId w:val="25"/>
  </w:num>
  <w:num w:numId="5">
    <w:abstractNumId w:val="9"/>
  </w:num>
  <w:num w:numId="6">
    <w:abstractNumId w:val="31"/>
  </w:num>
  <w:num w:numId="7">
    <w:abstractNumId w:val="29"/>
  </w:num>
  <w:num w:numId="8">
    <w:abstractNumId w:val="19"/>
  </w:num>
  <w:num w:numId="9">
    <w:abstractNumId w:val="27"/>
  </w:num>
  <w:num w:numId="10">
    <w:abstractNumId w:val="30"/>
  </w:num>
  <w:num w:numId="11">
    <w:abstractNumId w:val="23"/>
  </w:num>
  <w:num w:numId="12">
    <w:abstractNumId w:val="26"/>
  </w:num>
  <w:num w:numId="13">
    <w:abstractNumId w:val="34"/>
  </w:num>
  <w:num w:numId="14">
    <w:abstractNumId w:val="13"/>
  </w:num>
  <w:num w:numId="15">
    <w:abstractNumId w:val="6"/>
  </w:num>
  <w:num w:numId="16">
    <w:abstractNumId w:val="2"/>
  </w:num>
  <w:num w:numId="17">
    <w:abstractNumId w:val="33"/>
  </w:num>
  <w:num w:numId="18">
    <w:abstractNumId w:val="8"/>
  </w:num>
  <w:num w:numId="19">
    <w:abstractNumId w:val="24"/>
  </w:num>
  <w:num w:numId="20">
    <w:abstractNumId w:val="15"/>
  </w:num>
  <w:num w:numId="21">
    <w:abstractNumId w:val="0"/>
  </w:num>
  <w:num w:numId="22">
    <w:abstractNumId w:val="14"/>
  </w:num>
  <w:num w:numId="23">
    <w:abstractNumId w:val="18"/>
  </w:num>
  <w:num w:numId="24">
    <w:abstractNumId w:val="22"/>
  </w:num>
  <w:num w:numId="25">
    <w:abstractNumId w:val="4"/>
  </w:num>
  <w:num w:numId="26">
    <w:abstractNumId w:val="21"/>
  </w:num>
  <w:num w:numId="27">
    <w:abstractNumId w:val="17"/>
  </w:num>
  <w:num w:numId="28">
    <w:abstractNumId w:val="11"/>
  </w:num>
  <w:num w:numId="29">
    <w:abstractNumId w:val="12"/>
  </w:num>
  <w:num w:numId="30">
    <w:abstractNumId w:val="5"/>
  </w:num>
  <w:num w:numId="31">
    <w:abstractNumId w:val="28"/>
  </w:num>
  <w:num w:numId="32">
    <w:abstractNumId w:val="7"/>
  </w:num>
  <w:num w:numId="33">
    <w:abstractNumId w:val="32"/>
  </w:num>
  <w:num w:numId="34">
    <w:abstractNumId w:val="20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CC0ADB"/>
    <w:rsid w:val="00013990"/>
    <w:rsid w:val="000147F2"/>
    <w:rsid w:val="00053DC6"/>
    <w:rsid w:val="0006638D"/>
    <w:rsid w:val="00070FE2"/>
    <w:rsid w:val="00072F65"/>
    <w:rsid w:val="0008635B"/>
    <w:rsid w:val="00091C75"/>
    <w:rsid w:val="00091D8A"/>
    <w:rsid w:val="000953AF"/>
    <w:rsid w:val="000A0BD1"/>
    <w:rsid w:val="000A47A6"/>
    <w:rsid w:val="000C1836"/>
    <w:rsid w:val="000F0527"/>
    <w:rsid w:val="00132C88"/>
    <w:rsid w:val="00134CA3"/>
    <w:rsid w:val="00143F56"/>
    <w:rsid w:val="00157E6D"/>
    <w:rsid w:val="001715DD"/>
    <w:rsid w:val="00191830"/>
    <w:rsid w:val="00193F59"/>
    <w:rsid w:val="001F6E37"/>
    <w:rsid w:val="00237D38"/>
    <w:rsid w:val="00277345"/>
    <w:rsid w:val="002922B4"/>
    <w:rsid w:val="0029461B"/>
    <w:rsid w:val="00301DA8"/>
    <w:rsid w:val="00336241"/>
    <w:rsid w:val="0037114E"/>
    <w:rsid w:val="00381B41"/>
    <w:rsid w:val="003841DB"/>
    <w:rsid w:val="0038427A"/>
    <w:rsid w:val="0039234F"/>
    <w:rsid w:val="003A6C48"/>
    <w:rsid w:val="003B54EE"/>
    <w:rsid w:val="003B78FA"/>
    <w:rsid w:val="003E075B"/>
    <w:rsid w:val="003F22A2"/>
    <w:rsid w:val="003F69B0"/>
    <w:rsid w:val="004051D3"/>
    <w:rsid w:val="00427B81"/>
    <w:rsid w:val="00427F42"/>
    <w:rsid w:val="00437733"/>
    <w:rsid w:val="00437E0B"/>
    <w:rsid w:val="00471960"/>
    <w:rsid w:val="004A3C1B"/>
    <w:rsid w:val="004C1602"/>
    <w:rsid w:val="004D281D"/>
    <w:rsid w:val="004F6FD1"/>
    <w:rsid w:val="0051465C"/>
    <w:rsid w:val="00535481"/>
    <w:rsid w:val="00592375"/>
    <w:rsid w:val="00592E16"/>
    <w:rsid w:val="00624F62"/>
    <w:rsid w:val="00641F34"/>
    <w:rsid w:val="00651DD8"/>
    <w:rsid w:val="00656A14"/>
    <w:rsid w:val="00672D5F"/>
    <w:rsid w:val="00680588"/>
    <w:rsid w:val="006B29E0"/>
    <w:rsid w:val="006B4A7B"/>
    <w:rsid w:val="006D404D"/>
    <w:rsid w:val="006E20DB"/>
    <w:rsid w:val="006E4702"/>
    <w:rsid w:val="007107F2"/>
    <w:rsid w:val="00712455"/>
    <w:rsid w:val="007304C2"/>
    <w:rsid w:val="00732738"/>
    <w:rsid w:val="007D371E"/>
    <w:rsid w:val="007E1E35"/>
    <w:rsid w:val="007E53AB"/>
    <w:rsid w:val="008144C8"/>
    <w:rsid w:val="00830133"/>
    <w:rsid w:val="00885780"/>
    <w:rsid w:val="00891101"/>
    <w:rsid w:val="008B6695"/>
    <w:rsid w:val="008B6C77"/>
    <w:rsid w:val="008C64FA"/>
    <w:rsid w:val="008D5DC8"/>
    <w:rsid w:val="008E02EE"/>
    <w:rsid w:val="00910C36"/>
    <w:rsid w:val="00926A21"/>
    <w:rsid w:val="00935231"/>
    <w:rsid w:val="00937E36"/>
    <w:rsid w:val="00957310"/>
    <w:rsid w:val="00961FF9"/>
    <w:rsid w:val="00981531"/>
    <w:rsid w:val="00996EE3"/>
    <w:rsid w:val="00A0061E"/>
    <w:rsid w:val="00A01A98"/>
    <w:rsid w:val="00A1240A"/>
    <w:rsid w:val="00A20220"/>
    <w:rsid w:val="00A238FF"/>
    <w:rsid w:val="00A30396"/>
    <w:rsid w:val="00A33FBA"/>
    <w:rsid w:val="00A55207"/>
    <w:rsid w:val="00A6739F"/>
    <w:rsid w:val="00A72128"/>
    <w:rsid w:val="00A77714"/>
    <w:rsid w:val="00A84DDE"/>
    <w:rsid w:val="00A967DC"/>
    <w:rsid w:val="00AA6A66"/>
    <w:rsid w:val="00AC79DE"/>
    <w:rsid w:val="00AF7408"/>
    <w:rsid w:val="00B07984"/>
    <w:rsid w:val="00B52E5E"/>
    <w:rsid w:val="00BB63AE"/>
    <w:rsid w:val="00BE54EC"/>
    <w:rsid w:val="00C4426F"/>
    <w:rsid w:val="00C718A8"/>
    <w:rsid w:val="00CB5CBB"/>
    <w:rsid w:val="00CC0ADB"/>
    <w:rsid w:val="00D01687"/>
    <w:rsid w:val="00D034F0"/>
    <w:rsid w:val="00D06DDF"/>
    <w:rsid w:val="00D35DC6"/>
    <w:rsid w:val="00D701EC"/>
    <w:rsid w:val="00D809E6"/>
    <w:rsid w:val="00DB011B"/>
    <w:rsid w:val="00DB642C"/>
    <w:rsid w:val="00DE2476"/>
    <w:rsid w:val="00DF4697"/>
    <w:rsid w:val="00E14093"/>
    <w:rsid w:val="00E26D13"/>
    <w:rsid w:val="00EC02F8"/>
    <w:rsid w:val="00EC3E2D"/>
    <w:rsid w:val="00EC4C73"/>
    <w:rsid w:val="00EC5805"/>
    <w:rsid w:val="00EC681E"/>
    <w:rsid w:val="00EE40E4"/>
    <w:rsid w:val="00EE7DFB"/>
    <w:rsid w:val="00F34C70"/>
    <w:rsid w:val="00F3593A"/>
    <w:rsid w:val="00F40923"/>
    <w:rsid w:val="00F434D1"/>
    <w:rsid w:val="00F752E5"/>
    <w:rsid w:val="00F86298"/>
    <w:rsid w:val="00F95B19"/>
    <w:rsid w:val="00FA19ED"/>
    <w:rsid w:val="00FF0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  <w14:docId w14:val="49144E96"/>
  <w15:docId w15:val="{E1F03C3A-49A7-430D-9DCE-75BA2C60F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CC0ADB"/>
    <w:rPr>
      <w:rFonts w:ascii="Verdana" w:eastAsia="Verdana" w:hAnsi="Verdana" w:cs="Verdana"/>
      <w:lang w:val="pt-PT"/>
    </w:rPr>
  </w:style>
  <w:style w:type="paragraph" w:styleId="Ttulo1">
    <w:name w:val="heading 1"/>
    <w:basedOn w:val="Normal1"/>
    <w:next w:val="Normal1"/>
    <w:link w:val="Ttulo1Char"/>
    <w:rsid w:val="00437E0B"/>
    <w:pPr>
      <w:keepNext/>
      <w:keepLines/>
      <w:widowControl/>
      <w:spacing w:before="400" w:after="120" w:line="276" w:lineRule="auto"/>
      <w:outlineLvl w:val="0"/>
    </w:pPr>
    <w:rPr>
      <w:rFonts w:ascii="Arial" w:eastAsia="Arial" w:hAnsi="Arial" w:cs="Arial"/>
      <w:color w:val="auto"/>
      <w:sz w:val="40"/>
      <w:szCs w:val="4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C0AD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CC0ADB"/>
    <w:rPr>
      <w:sz w:val="20"/>
      <w:szCs w:val="20"/>
    </w:rPr>
  </w:style>
  <w:style w:type="paragraph" w:customStyle="1" w:styleId="Ttulo11">
    <w:name w:val="Título 11"/>
    <w:basedOn w:val="Normal"/>
    <w:uiPriority w:val="1"/>
    <w:qFormat/>
    <w:rsid w:val="00CC0ADB"/>
    <w:pPr>
      <w:spacing w:before="147"/>
      <w:ind w:left="924" w:hanging="243"/>
      <w:outlineLvl w:val="1"/>
    </w:pPr>
    <w:rPr>
      <w:rFonts w:ascii="Calibri" w:eastAsia="Calibri" w:hAnsi="Calibri" w:cs="Calibri"/>
      <w:b/>
      <w:bCs/>
      <w:sz w:val="24"/>
      <w:szCs w:val="24"/>
    </w:rPr>
  </w:style>
  <w:style w:type="paragraph" w:customStyle="1" w:styleId="Ttulo21">
    <w:name w:val="Título 21"/>
    <w:basedOn w:val="Normal"/>
    <w:uiPriority w:val="1"/>
    <w:qFormat/>
    <w:rsid w:val="00CC0ADB"/>
    <w:pPr>
      <w:ind w:left="682"/>
      <w:outlineLvl w:val="2"/>
    </w:pPr>
    <w:rPr>
      <w:rFonts w:ascii="Tahoma" w:eastAsia="Tahoma" w:hAnsi="Tahoma" w:cs="Tahoma"/>
      <w:b/>
      <w:bCs/>
      <w:sz w:val="20"/>
      <w:szCs w:val="20"/>
    </w:rPr>
  </w:style>
  <w:style w:type="paragraph" w:styleId="PargrafodaLista">
    <w:name w:val="List Paragraph"/>
    <w:basedOn w:val="Normal"/>
    <w:uiPriority w:val="1"/>
    <w:qFormat/>
    <w:rsid w:val="00CC0ADB"/>
    <w:pPr>
      <w:ind w:left="682"/>
      <w:jc w:val="both"/>
    </w:pPr>
  </w:style>
  <w:style w:type="paragraph" w:customStyle="1" w:styleId="TableParagraph">
    <w:name w:val="Table Paragraph"/>
    <w:basedOn w:val="Normal"/>
    <w:uiPriority w:val="1"/>
    <w:qFormat/>
    <w:rsid w:val="00CC0ADB"/>
    <w:pPr>
      <w:ind w:left="4"/>
    </w:pPr>
    <w:rPr>
      <w:rFonts w:ascii="Calibri" w:eastAsia="Calibri" w:hAnsi="Calibri" w:cs="Calibri"/>
    </w:rPr>
  </w:style>
  <w:style w:type="character" w:customStyle="1" w:styleId="Ttulo1Char">
    <w:name w:val="Título 1 Char"/>
    <w:basedOn w:val="Fontepargpadro"/>
    <w:link w:val="Ttulo1"/>
    <w:rsid w:val="00437E0B"/>
    <w:rPr>
      <w:rFonts w:ascii="Arial" w:eastAsia="Arial" w:hAnsi="Arial" w:cs="Arial"/>
      <w:sz w:val="40"/>
      <w:szCs w:val="40"/>
      <w:lang w:val="pt-BR" w:eastAsia="pt-BR"/>
    </w:rPr>
  </w:style>
  <w:style w:type="paragraph" w:customStyle="1" w:styleId="Normal1">
    <w:name w:val="Normal1"/>
    <w:rsid w:val="00437E0B"/>
    <w:pPr>
      <w:autoSpaceDE/>
      <w:autoSpaceDN/>
    </w:pPr>
    <w:rPr>
      <w:rFonts w:ascii="Times New Roman" w:eastAsia="Times New Roman" w:hAnsi="Times New Roman" w:cs="Times New Roman"/>
      <w:color w:val="00000A"/>
      <w:sz w:val="24"/>
      <w:szCs w:val="24"/>
      <w:lang w:val="pt-BR" w:eastAsia="pt-BR"/>
    </w:rPr>
  </w:style>
  <w:style w:type="character" w:styleId="Hyperlink">
    <w:name w:val="Hyperlink"/>
    <w:basedOn w:val="Fontepargpadro"/>
    <w:uiPriority w:val="99"/>
    <w:unhideWhenUsed/>
    <w:rsid w:val="003F69B0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iPriority w:val="99"/>
    <w:semiHidden/>
    <w:unhideWhenUsed/>
    <w:rsid w:val="00193F5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193F59"/>
    <w:rPr>
      <w:rFonts w:ascii="Verdana" w:eastAsia="Verdana" w:hAnsi="Verdana" w:cs="Verdana"/>
      <w:lang w:val="pt-PT"/>
    </w:rPr>
  </w:style>
  <w:style w:type="paragraph" w:styleId="Rodap">
    <w:name w:val="footer"/>
    <w:basedOn w:val="Normal"/>
    <w:link w:val="RodapChar"/>
    <w:uiPriority w:val="99"/>
    <w:semiHidden/>
    <w:unhideWhenUsed/>
    <w:rsid w:val="00193F5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193F59"/>
    <w:rPr>
      <w:rFonts w:ascii="Verdana" w:eastAsia="Verdana" w:hAnsi="Verdana" w:cs="Verdana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ajai.sc.gov.br/" TargetMode="External"/><Relationship Id="rId1" Type="http://schemas.openxmlformats.org/officeDocument/2006/relationships/hyperlink" Target="mailto:licitacoes@itajai.sc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A2716-AB3B-45C7-AF44-C7A135712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7</Pages>
  <Words>1991</Words>
  <Characters>10753</Characters>
  <Application>Microsoft Office Word</Application>
  <DocSecurity>0</DocSecurity>
  <Lines>89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Kelynton Córdova da Silva</dc:creator>
  <cp:lastModifiedBy>Rebecca Schork Rossi</cp:lastModifiedBy>
  <cp:revision>48</cp:revision>
  <dcterms:created xsi:type="dcterms:W3CDTF">2023-06-20T19:39:00Z</dcterms:created>
  <dcterms:modified xsi:type="dcterms:W3CDTF">2023-08-25T16:16:00Z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2022-05-30T00:00:00Z</vt:filetime>
  </property>
  <property fmtid="{D5CDD505-2E9C-101B-9397-08002B2CF9AE}" pid="3" name="Creator">
    <vt:lpwstr>Microsoft Word 2016</vt:lpwstr>
  </property>
  <property fmtid="{D5CDD505-2E9C-101B-9397-08002B2CF9AE}" pid="4" name="LastSaved">
    <vt:filetime>2023-05-04T00:00:00Z</vt:filetime>
  </property>
</Properties>
</file>